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Пензенской обл. от 11.05.2005 N 240-пП</w:t>
              <w:br/>
              <w:t xml:space="preserve">(ред. от 19.11.2013)</w:t>
              <w:br/>
              <w:t xml:space="preserve">"О проведении межведомственной профилактической операции "Подросток" в Пензенской области"</w:t>
              <w:br/>
              <w:t xml:space="preserve">(вместе с "Положением о проведении межведомственной профилактической операции...")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25.07.2022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ПЕНЗЕНСКОЙ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11 мая 2005 г. N 240-пП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ПРОВЕДЕНИИ МЕЖВЕДОМСТВЕННОЙ ПРОФИЛАКТИЧЕСКОЙ ОПЕРАЦИИ</w:t>
      </w:r>
    </w:p>
    <w:p>
      <w:pPr>
        <w:pStyle w:val="2"/>
        <w:jc w:val="center"/>
      </w:pPr>
      <w:r>
        <w:rPr>
          <w:sz w:val="20"/>
        </w:rPr>
        <w:t xml:space="preserve">"ПОДРОСТОК" В ПЕНЗЕНСКОЙ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27.08.2007 </w:t>
            </w:r>
            <w:hyperlink w:history="0" r:id="rId7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      <w:r>
                <w:rPr>
                  <w:sz w:val="20"/>
                  <w:color w:val="0000ff"/>
                </w:rPr>
                <w:t xml:space="preserve">N 591-пП</w:t>
              </w:r>
            </w:hyperlink>
            <w:r>
              <w:rPr>
                <w:sz w:val="20"/>
                <w:color w:val="392c69"/>
              </w:rPr>
              <w:t xml:space="preserve">, от 18.11.2008 </w:t>
            </w:r>
            <w:hyperlink w:history="0" r:id="rId8" w:tooltip="Постановление Правительства Пензенской обл. от 18.11.2008 N 770-пП (ред. от 18.05.2010) &quot;О внесении изменений в некоторые нормативные правовые акты Правительства Пензенской област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770-пП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07.05.2009 </w:t>
            </w:r>
            <w:hyperlink w:history="0" r:id="rId9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359-пП</w:t>
              </w:r>
            </w:hyperlink>
            <w:r>
              <w:rPr>
                <w:sz w:val="20"/>
                <w:color w:val="392c69"/>
              </w:rPr>
              <w:t xml:space="preserve">, от 25.09.2009 </w:t>
            </w:r>
            <w:hyperlink w:history="0" r:id="rId10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738-пП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29.10.2010 </w:t>
            </w:r>
            <w:hyperlink w:history="0" r:id="rId11" w:tooltip="Постановление Правительства Пензенской обл. от 29.10.2010 N 683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683-пП</w:t>
              </w:r>
            </w:hyperlink>
            <w:r>
              <w:rPr>
                <w:sz w:val="20"/>
                <w:color w:val="392c69"/>
              </w:rPr>
              <w:t xml:space="preserve">, от 20.01.2011 </w:t>
            </w:r>
            <w:hyperlink w:history="0" r:id="rId12" w:tooltip="Постановление Правительства Пензенской обл. от 20.01.2011 N 17-пП &quot;О внесении изменений в постановление Правительства Пензенской области от 11.05.2005 N 240-пП (с последующими изменениями)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10.04.2012 </w:t>
            </w:r>
            <w:hyperlink w:history="0" r:id="rId13" w:tooltip="Постановление Правительства Пензенской обл. от 10.04.2012 N 256-пП &quot;О внесении изменений в постановление Правительства Пензенской области от 11.05.2005 N 240-пП (с последующими изменениями)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256-пП</w:t>
              </w:r>
            </w:hyperlink>
            <w:r>
              <w:rPr>
                <w:sz w:val="20"/>
                <w:color w:val="392c69"/>
              </w:rPr>
              <w:t xml:space="preserve">, от 15.05.2012 </w:t>
            </w:r>
            <w:hyperlink w:history="0" r:id="rId14" w:tooltip="Постановление Правительства Пензенской обл. от 15.05.2012 N 364-пП (ред. от 27.02.2013) &quot;О внесении изменений в отдельные нормативные правовые акты Правительства Пензенской области и признании утратившими силу отдельных нормативных правовых актов Правительства Пензенской области&quot; (вместе с &quot;Положением об областном смотре-конкурсе в сфере организации отдыха, оздоровления и занятости детей и подростков в 2010 - 2012 годах&quot;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364-пП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09.04.2013 </w:t>
            </w:r>
            <w:hyperlink w:history="0" r:id="rId15" w:tooltip="Постановление Правительства Пензенской обл. от 09.04.2013 N 236-пП &quot;О внесении изменений в постановление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236-пП</w:t>
              </w:r>
            </w:hyperlink>
            <w:r>
              <w:rPr>
                <w:sz w:val="20"/>
                <w:color w:val="392c69"/>
              </w:rPr>
              <w:t xml:space="preserve">, от 19.11.2013 </w:t>
            </w:r>
            <w:hyperlink w:history="0" r:id="rId16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855-пП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7" w:tooltip="Постановление Правительства Пензенской обл. от 01.11.2010 N 691-пП &quot;О внесении изменений в отдельные нормативные правовые акты Правительства Пензенской област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Пензенской обл. от 01.11.2010 N 691-пП)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требований Федерального </w:t>
      </w:r>
      <w:hyperlink w:history="0" r:id="rId18" w:tooltip="Федеральный закон от 24.06.1999 N 120-ФЗ (ред. от 28.12.2010) &quot;Об основах системы профилактики безнадзорности и правонарушений несовершеннолетних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"Об основах системы профилактики безнадзорности и правонарушений несовершеннолетних" в части обеспечения мер по защите прав и законных интересов детей и подростков, выявления и устранения причин и условий, способствующих безнадзорности, беспризорности, правонарушениям и антиобщественным действиям несовершеннолетних, их травматизма в дни летних каникул Правительство Пензенской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Проводить на территории Пензенской области ежегодно с 15 мая по 1 октября межведомственную профилактическую операцию "Подросток".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прилагаемое </w:t>
      </w:r>
      <w:hyperlink w:history="0" w:anchor="P45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проведении межведомственной профилактической операции "Подросток" в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Определить основными исполнителями в подготовке и проведении операции "Подросток" Управление Министерства внутренних дел Российской Федерации по Пензенской области (по согласованию), Министерство образования Пензенской области, Министерство здравоохранения Пензенской области, Управление культуры и архива Пензенской области, Комитет Пензенской области по физической культуре и спорту, Министерство труда, социальной защиты и демографии Пензенской области.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19" w:tooltip="Постановление Правительства Пензенской обл. от 09.04.2013 N 236-пП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09.04.2013 N 236-пП)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Организационно-методическое руководство по проведению межведомственной профилактической операции "Подросток" возложить на комиссию по делам несовершеннолетних и защите их прав Пензенской области (Кривов Ю.И.).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27.08.2007 </w:t>
      </w:r>
      <w:hyperlink w:history="0" r:id="rId20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<w:r>
          <w:rPr>
            <w:sz w:val="20"/>
            <w:color w:val="0000ff"/>
          </w:rPr>
          <w:t xml:space="preserve">N 591-пП</w:t>
        </w:r>
      </w:hyperlink>
      <w:r>
        <w:rPr>
          <w:sz w:val="20"/>
        </w:rPr>
        <w:t xml:space="preserve">, от 09.04.2013 </w:t>
      </w:r>
      <w:hyperlink w:history="0" r:id="rId21" w:tooltip="Постановление Правительства Пензенской обл. от 09.04.2013 N 236-пП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236-пП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Рекомендовать руководителям органов местного самоуправления муниципальных образований Пензенской области в соответствии с </w:t>
      </w:r>
      <w:hyperlink w:history="0" w:anchor="P45" w:tooltip="ПОЛОЖЕНИЕ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проведении межведомственной профилактической операции "Подросток" в Пензенской области разработать и реализовать комплекс мер по организации отдыха детей в дни летних каникул.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25.09.2009 N 738-пП)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Опубликовать данное Постановление в газете "Пензенские губернские ведомости".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Контроль за исполнением настоящего постановления возложить на Председателя Правительства Пензенской области.</w:t>
      </w:r>
    </w:p>
    <w:p>
      <w:pPr>
        <w:pStyle w:val="0"/>
        <w:jc w:val="both"/>
      </w:pPr>
      <w:r>
        <w:rPr>
          <w:sz w:val="20"/>
        </w:rPr>
        <w:t xml:space="preserve">(п. 7 в ред. </w:t>
      </w:r>
      <w:hyperlink w:history="0" r:id="rId23" w:tooltip="Постановление Правительства Пензенской обл. от 09.04.2013 N 236-пП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09.04.2013 N 236-пП)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В.К.БОЧКАРЕВ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от 11 мая 2005 г. N 240-пП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5" w:name="P45"/>
    <w:bookmarkEnd w:id="45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ПРОВЕДЕНИИ МЕЖВЕДОМСТВЕННОЙ ПРОФИЛАКТИЧЕСКОЙ ОПЕРАЦИИ</w:t>
      </w:r>
    </w:p>
    <w:p>
      <w:pPr>
        <w:pStyle w:val="2"/>
        <w:jc w:val="center"/>
      </w:pPr>
      <w:r>
        <w:rPr>
          <w:sz w:val="20"/>
        </w:rPr>
        <w:t xml:space="preserve">"ПОДРОСТОК" В ПЕНЗЕНСКОЙ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27.08.2007 </w:t>
            </w:r>
            <w:hyperlink w:history="0" r:id="rId24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      <w:r>
                <w:rPr>
                  <w:sz w:val="20"/>
                  <w:color w:val="0000ff"/>
                </w:rPr>
                <w:t xml:space="preserve">N 591-пП</w:t>
              </w:r>
            </w:hyperlink>
            <w:r>
              <w:rPr>
                <w:sz w:val="20"/>
                <w:color w:val="392c69"/>
              </w:rPr>
              <w:t xml:space="preserve">, от 07.05.2009 </w:t>
            </w:r>
            <w:hyperlink w:history="0" r:id="rId25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359-пП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25.09.2009 </w:t>
            </w:r>
            <w:hyperlink w:history="0" r:id="rId26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738-пП</w:t>
              </w:r>
            </w:hyperlink>
            <w:r>
              <w:rPr>
                <w:sz w:val="20"/>
                <w:color w:val="392c69"/>
              </w:rPr>
              <w:t xml:space="preserve">, от 19.11.2013 </w:t>
            </w:r>
            <w:hyperlink w:history="0" r:id="rId27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855-пП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Межведомственная профилактическая операция "Подросток" (далее по тексту - операция "Подросток") проводится на территории Пензенской области в целях обеспечения координации действий органов и учреждений системы защиты прав несовершеннолетних, профилактики их безнадзорности и правонарушений, в комплексном решении проблем негативных явлений в подростковой среде в период летних каникул, создания оптимальных условий для отдыха и оздоровления, самореализации в трудовой и досуговой занятости детей и подростков, оказания всех видов помощи несовершеннолетним и семьям, оказавшимся в социально опасном положении.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Основными задачами операции "Подросток"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максимальное обеспечение прав и социальных гарантий, предоставляемых государством семье и несовершеннолетним;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создание условий для летнего отдыха, оздоровления, трудовой, творческой и досуговой занятости детей и подростков;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оптимальное вовлечение несовершеннолетних "групп социального риска" в полноценную трудовую и досуговую деятельность, способствующую процессу развития личности;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выявление причин и условий, способствующих безнадзорности, беспризорности, противоправному поведению несовершеннолетних, разработка и реализация предложений по их устранению;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выявление семей, находящихся в социально опасном положении, фактов неисполнения или ненадлежащего исполнения обязанностей по воспитанию, содержанию несовершеннолетних детей родителями или иными лицами, на которых возложены эти обязанности, принятие по данным фактам мер в соответствии с действующим законодательством;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07.05.2009 N 359-пП)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выявление неблагополучных семей, фактов неисполнения или ненадлежащего исполнения обязанностей по воспитанию, содержанию несовершеннолетних родителями или иными лицами, на которых возложены эти обязанности, принятие по данным фактам мер в соответствии с действующим законодательством;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пресечение фактов жестокого обращения с несовершеннолетними, сексуального и иного насилия в отношении их, оказание пострадавшим детям всех видов социально-психологической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выявление групп несовершеннолетних негативной направленности, принятие мер по предупреждению их противоправного поведения и оказанию социально-реабилитационной поддержки;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выявление и пресечение фактов вовлечения несовершеннолетних в совершение преступлений и антиобщественных действий;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профилактика употребления несовершеннолетними наркотических средств, психотропных веществ, спиртных напитков, пива и табачных изделий;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предупреждение повторной преступности среди подростков, ранее совершивших преступление, защита их прав и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осуществление комплекса мер по предупреждению травматизма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принятие мер по возвращению детей, необоснованно покинувших образовательные организации, для продолжения обучения в этих организациях.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Операция "Подросток" проводится ежегодно с 15 мая по 1 октября на основе межведомственной координации и согласованных действий всех ее участников.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Межведомственная профилактическая деятельность по подготовке и проведению операции "Подросток" осуществляется при соблюдении: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обеспечения прав ребенка, защиты его законных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необходимости направления комплексных профилактических мер на все без исключения категории детей и подростков, оказавшиеся вне социальных связей;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ответственности руководителей каждого ведомства, учреждения, организации, объединения, участвующего в операции, за выполнение совместных согласованных решений по достижению намеченных целей.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2. Организация проведения операции "Подросток"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Операция "Подросток" проводится в несколько этапов по следующей схеме: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"Неделя подростка" - осуществление комплекса организационных мер по подготовке и проведению операции, проведение информационно-профилактической работы с несовершеннолетними, организация встреч с родителями несовершеннолетних из группы социального риска.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комиссии по делам несовершеннолетних и защите их прав, органы, осуществляющие управление в сфере образования, органы внутренних дел (по согласованию).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31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32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с 15 по 31 мая.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"Дорога" - обеспечение безопасности передвижения транспортных средств с детьми к месту летнего отдыха и обратно, предупреждение детского дорожного травматизма, краж и угонов автотранспорта со стороны несовершеннолетних.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 внутренних дел (по согласованию), органы, осуществляющие управление в сфере образования, органы социальной защиты населения.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33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34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с 15 мая по 1 октября.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"Выпускник" - обеспечение общественного порядка в период проведения выпускных вечеров в общеобразовательных организациях и профессиональных образовательных организациях.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5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 внутренних дел (по согласованию), органы, осуществляющие управление в сфере образования.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36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37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июнь.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"Каникулы" - организация содержательного творческого досуга, отдыха и оздоровления детей и подростков, предупреждение их противоправного поведения, предотвращение нарушений общественного порядка во время проведения массовых мероприятий, организованных в каникулы.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органы, осуществляющие управление в сфере образования, внутренних дел (по согласованию), социальной защиты населения, здравоохранения, по делам молодежи, культуры, физической культуры и спорта.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38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39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июнь - август.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"Летняя занятость" - решение вопросов временного трудоустройства и занятости подростков, прежде всего из числа лиц, состоящих на учете в органах внутренних дел, возвратившихся из мест лишения свободы, условно осужденных и других социально незащищенных категорий несовершеннолетних.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0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07.05.2009 N 359-пП)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службы занятости населения, комиссии по делам несовершеннолетних и защите их прав, органы, осуществляющие управление в сфере образования, внутренних дел (по согласованию), по делам молодежи.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41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42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июнь - август.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"Семья" - выявление семей, находящихся в социально опасном положении, с целью содействия их реабилитации, оказание комплексной социально-правовой, медицинской и психологической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 внутренних дел (по согласованию), органы, осуществляющие управление в сфере образования, здравоохранения, социальной защиты населения, комиссии по делам несовершеннолетних и защите их прав.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43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44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с 15 мая по 1 октября.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"Группа" - предупреждение групповых правонарушений и преступлений несовершеннолетних, выявление подростковых группировок антиобщественной направленности, взрослых лиц, вовлекающих несовершеннолетних в совершение преступлений или антиобщественных действий.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 внутренних дел (по согласованию), органы, осуществляющие управление в сфере образования, по делам молодежи.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45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46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июнь - август.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"Контингент" - предупреждение повторной преступности среди подростков, совершивших преступление, социальное сопровождение несовершеннолетних, находящихся и вернувшихся из учреждений уголовно-исполнительной системы, специальных учебно-воспитательных учреждений закрытого типа.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7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 внутренних дел (по согласованию), органы, осуществляющие управление в сфере образования, социальной защиты населения, службы занятости, по делам молодежи, комиссии по делам несовершеннолетних и защите их прав.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48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49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с 1 по 7 июня, с 15 по 22 августа.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"Здоровье" - предупреждение распространения наркомании, токсикомании и пьянства среди несовершеннолетних. Организация профилактических акций. Проведение специализированных мероприятий по выявлению фактов продажи несовершеннолетним табачных изделий, спиртных напитков, пива.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органы, осуществляющие управление в сфере образования, здравоохранения, внутренних дел (по согласованию), культуры, по делам молодежи.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50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51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июнь - июль.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"Право ребенка" - проверка соблюдения прав и защиты законных интересов несовершеннолетних должностными лицами органов, учреждений, организаций, предприятий всех форм собственности, исполнения законодательства о труде, предупреждение эксплуатации детского труда.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2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комиссии по делам несовершеннолетних и защите их прав, органы, осуществляющие управление в сфере образования, социальной защиты населения, внутренних дел (по согласованию).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53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54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весь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"Пензенский двор - спортивный двор" - активизация физкультурно-оздоровительной и спортивной работы с детьми, подростками и их родителями по месту жительства.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органы, осуществляющие управление в сфере образования, по делам молодежи, физической культуры и спорта.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5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с 15 мая по 1 октября.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"Родина моя - край пензенский" - активизация туристско-экскурсионной и краеведческой работы с детьми и подростками, патриотическое и гражданское воспитание несовершеннолетних.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органы, осуществляющие управление в сфере образования, культуры, по делам молодежи, физической культуры и спорта.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6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июнь - август.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"Лето - детям" - открытие рубрики в средствах массовой информации по вопросам летнего отдыха, оздоровления, организации содержательного досуга несовершеннолетних, пропаганды здорового образа жизни, профилактики негативных явлений.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органы, осуществляющие управление в сфере образования, по делам молодежи, физической культуры и спорта, комиссии по делам несовершеннолетних и защите их прав совместно с представителями средств массовой информации.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7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июнь - сентябрь.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"Всеобуч" - выявление несовершеннолетних, уклоняющихся от обучения, устранение причин и условий, способствующих уклонению от обучения.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8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19.11.2013 N 855-пП)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комиссии по делам несовершеннолетних и защите их прав, органы, осуществляющие управление в сфере образования, социальной защиты населения, внутренних дел (по согласованию).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59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60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сентябрь.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"Девятиклассник" - выявление несовершеннолетних, получивших основное общее образование и не продолживших обучение, оказание им помощи в дальнейшем обучении либо трудоустройстве.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комиссии по делам несовершеннолетних и защите их прав, органы, осуществляющие управление в сфере образования, внутренних дел (по согласованию), службы занятости населения.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25.09.2009 </w:t>
      </w:r>
      <w:hyperlink w:history="0" r:id="rId61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738-пП</w:t>
        </w:r>
      </w:hyperlink>
      <w:r>
        <w:rPr>
          <w:sz w:val="20"/>
        </w:rPr>
        <w:t xml:space="preserve">, от 19.11.2013 </w:t>
      </w:r>
      <w:hyperlink w:history="0" r:id="rId62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сентябрь.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"Итоги" - сбор и обобщение результатов операции, подготовка итоговых материалов, выводов и предложений. Обсуждение полученных результатов.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Ответственные исполнители: комиссии по делам несовершеннолетних и защите их прав совместно с заинтересованными органами и ведомствами.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проведения: 1 - 20 октября.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Этапы подготовки и проведения операции "Подросток", их продолжительность могут устанавливаться дополнительно исходя из оперативной обстановки, складывающейся в подростковой среде каждого конкретного города, района Пензенской области.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3. Управление операцией "Подросток"</w:t>
      </w:r>
    </w:p>
    <w:p>
      <w:pPr>
        <w:pStyle w:val="0"/>
        <w:jc w:val="center"/>
      </w:pPr>
      <w:r>
        <w:rPr>
          <w:sz w:val="20"/>
        </w:rPr>
        <w:t xml:space="preserve">и порядок подведения итогов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Ответственными за организацию операции "Подросток" на территории Пензенской области, координацию действий ее участников являются на областном уровне - комиссия по делам несовершеннолетних и защите их прав Пензенской области, на местном уровне - районные и городские комиссии по делам несовершеннолетних и защите их прав.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3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27.08.2007 N 591-пП)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Ход проведения и итоги операции "Подросток" анализируются на заседаниях комиссий по делам несовершеннолетних и защите их прав, коллегий при главах местного самоуправления городов и районов области, освещаются в средствах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Областные ведомства, районные и городские комиссии по делам несовершеннолетних и защите их прав представляют аналитическую информацию о проведении операции "Подросток" в комиссию по делам несовершеннолетних и защите их прав Пензенской области ежегодно не позднее 25 октября и статистический </w:t>
      </w:r>
      <w:hyperlink w:history="0" w:anchor="P173" w:tooltip="СТАТИСТИЧЕСКИЙ ОТЧЕТ">
        <w:r>
          <w:rPr>
            <w:sz w:val="20"/>
            <w:color w:val="0000ff"/>
          </w:rPr>
          <w:t xml:space="preserve">отчет</w:t>
        </w:r>
      </w:hyperlink>
      <w:r>
        <w:rPr>
          <w:sz w:val="20"/>
        </w:rPr>
        <w:t xml:space="preserve"> согласно приложению.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4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27.08.2007 N 591-пП)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Сроки представления информации по линии заинтересованных органов и ведомств определяются их инструктивными письмами.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проведении межведомственной</w:t>
      </w:r>
    </w:p>
    <w:p>
      <w:pPr>
        <w:pStyle w:val="0"/>
        <w:jc w:val="right"/>
      </w:pPr>
      <w:r>
        <w:rPr>
          <w:sz w:val="20"/>
        </w:rPr>
        <w:t xml:space="preserve">профилактической операции</w:t>
      </w:r>
    </w:p>
    <w:p>
      <w:pPr>
        <w:pStyle w:val="0"/>
        <w:jc w:val="right"/>
      </w:pPr>
      <w:r>
        <w:rPr>
          <w:sz w:val="20"/>
        </w:rPr>
        <w:t xml:space="preserve">"Подросток"</w:t>
      </w:r>
    </w:p>
    <w:p>
      <w:pPr>
        <w:pStyle w:val="0"/>
        <w:jc w:val="right"/>
      </w:pPr>
      <w:r>
        <w:rPr>
          <w:sz w:val="20"/>
        </w:rPr>
        <w:t xml:space="preserve">в Пензенской области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73" w:name="P173"/>
    <w:bookmarkEnd w:id="173"/>
    <w:p>
      <w:pPr>
        <w:pStyle w:val="0"/>
        <w:jc w:val="center"/>
      </w:pPr>
      <w:r>
        <w:rPr>
          <w:sz w:val="20"/>
        </w:rPr>
        <w:t xml:space="preserve">СТАТИСТИЧЕСКИЙ ОТЧЕТ</w:t>
      </w:r>
    </w:p>
    <w:p>
      <w:pPr>
        <w:pStyle w:val="0"/>
        <w:jc w:val="center"/>
      </w:pPr>
      <w:r>
        <w:rPr>
          <w:sz w:val="20"/>
        </w:rPr>
        <w:t xml:space="preserve">О ПРОВЕДЕНИИ МЕЖВЕДОМСТВЕННОЙ ПРОФИЛАКТИЧЕСКОЙ ОПЕРАЦИИ</w:t>
      </w:r>
    </w:p>
    <w:p>
      <w:pPr>
        <w:pStyle w:val="0"/>
        <w:jc w:val="center"/>
      </w:pPr>
      <w:r>
        <w:rPr>
          <w:sz w:val="20"/>
        </w:rPr>
        <w:t xml:space="preserve">"ПОДРОСТОК" НА ТЕРРИТОРИИ ПЕНЗЕНСКОЙ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27.08.2007 </w:t>
            </w:r>
            <w:hyperlink w:history="0" r:id="rId65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      <w:r>
                <w:rPr>
                  <w:sz w:val="20"/>
                  <w:color w:val="0000ff"/>
                </w:rPr>
                <w:t xml:space="preserve">N 591-пП</w:t>
              </w:r>
            </w:hyperlink>
            <w:r>
              <w:rPr>
                <w:sz w:val="20"/>
                <w:color w:val="392c69"/>
              </w:rPr>
              <w:t xml:space="preserve">, от 07.05.2009 </w:t>
            </w:r>
            <w:hyperlink w:history="0" r:id="rId66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359-пП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25.09.2009 </w:t>
            </w:r>
            <w:hyperlink w:history="0" r:id="rId67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738-пП</w:t>
              </w:r>
            </w:hyperlink>
            <w:r>
              <w:rPr>
                <w:sz w:val="20"/>
                <w:color w:val="392c69"/>
              </w:rPr>
              <w:t xml:space="preserve">, от 19.11.2013 </w:t>
            </w:r>
            <w:hyperlink w:history="0" r:id="rId68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855-пП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3"/>
        <w:jc w:val="both"/>
      </w:pPr>
      <w:r>
        <w:rPr>
          <w:sz w:val="20"/>
        </w:rPr>
        <w:t xml:space="preserve">┌─────┬────────────────────────────────────────────────────┬─────┐</w:t>
      </w:r>
    </w:p>
    <w:p>
      <w:pPr>
        <w:pStyle w:val="3"/>
        <w:jc w:val="both"/>
      </w:pPr>
      <w:r>
        <w:rPr>
          <w:sz w:val="20"/>
        </w:rPr>
        <w:t xml:space="preserve">│  N  │              Наименование мероприятий              │200__│</w:t>
      </w:r>
    </w:p>
    <w:p>
      <w:pPr>
        <w:pStyle w:val="3"/>
        <w:jc w:val="both"/>
      </w:pPr>
      <w:r>
        <w:rPr>
          <w:sz w:val="20"/>
        </w:rPr>
        <w:t xml:space="preserve">│ п/п │                                                    │ год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1  │                         2                          │  3  │</w:t>
      </w:r>
    </w:p>
    <w:p>
      <w:pPr>
        <w:pStyle w:val="3"/>
        <w:jc w:val="both"/>
      </w:pPr>
      <w:r>
        <w:rPr>
          <w:sz w:val="20"/>
        </w:rPr>
        <w:t xml:space="preserve">├─────┴────────────────────────────────────────────────────┴─────┤</w:t>
      </w:r>
    </w:p>
    <w:p>
      <w:pPr>
        <w:pStyle w:val="3"/>
        <w:jc w:val="both"/>
      </w:pPr>
      <w:r>
        <w:rPr>
          <w:sz w:val="20"/>
        </w:rPr>
        <w:t xml:space="preserve">│ Раздел I. Защита прав и законных интересов несовершеннолетних  │</w:t>
      </w:r>
    </w:p>
    <w:p>
      <w:pPr>
        <w:pStyle w:val="3"/>
        <w:jc w:val="both"/>
      </w:pPr>
      <w:r>
        <w:rPr>
          <w:sz w:val="20"/>
        </w:rPr>
        <w:t xml:space="preserve">├─────┬────────────────────────────────────────────────────┬─────┤</w:t>
      </w:r>
    </w:p>
    <w:p>
      <w:pPr>
        <w:pStyle w:val="3"/>
        <w:jc w:val="both"/>
      </w:pPr>
      <w:r>
        <w:rPr>
          <w:sz w:val="20"/>
        </w:rPr>
        <w:t xml:space="preserve">│1.1. │Направлено предложений и представлений комиссиями по│     │</w:t>
      </w:r>
    </w:p>
    <w:p>
      <w:pPr>
        <w:pStyle w:val="3"/>
        <w:jc w:val="both"/>
      </w:pPr>
      <w:r>
        <w:rPr>
          <w:sz w:val="20"/>
        </w:rPr>
        <w:t xml:space="preserve">│     │делам несовершеннолетних и защите их прав в         │     │</w:t>
      </w:r>
    </w:p>
    <w:p>
      <w:pPr>
        <w:pStyle w:val="3"/>
        <w:jc w:val="both"/>
      </w:pPr>
      <w:r>
        <w:rPr>
          <w:sz w:val="20"/>
        </w:rPr>
        <w:t xml:space="preserve">│     │различные организации и учреждения (всего)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по вопросам организации занятости,                │     │</w:t>
      </w:r>
    </w:p>
    <w:p>
      <w:pPr>
        <w:pStyle w:val="3"/>
        <w:jc w:val="both"/>
      </w:pPr>
      <w:r>
        <w:rPr>
          <w:sz w:val="20"/>
        </w:rPr>
        <w:t xml:space="preserve">│     │трудоустройства, досуга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по устранению причин и условий, способствующих    │     │</w:t>
      </w:r>
    </w:p>
    <w:p>
      <w:pPr>
        <w:pStyle w:val="3"/>
        <w:jc w:val="both"/>
      </w:pPr>
      <w:r>
        <w:rPr>
          <w:sz w:val="20"/>
        </w:rPr>
        <w:t xml:space="preserve">│     │безнадзорности и правонарушениям несовершеннолетних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│1.2  │Организация работы с несовершеннолетними: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возвращено в образовательные организации для      │     │</w:t>
      </w:r>
    </w:p>
    <w:p>
      <w:pPr>
        <w:pStyle w:val="3"/>
        <w:jc w:val="both"/>
      </w:pPr>
      <w:r>
        <w:rPr>
          <w:sz w:val="20"/>
        </w:rPr>
        <w:t xml:space="preserve">│     │продолжения обучения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 ред.    </w:t>
      </w:r>
      <w:hyperlink w:history="0" r:id="rId69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 Правительства   Пензенской   обл.│</w:t>
      </w:r>
    </w:p>
    <w:p>
      <w:pPr>
        <w:pStyle w:val="3"/>
        <w:jc w:val="both"/>
      </w:pPr>
      <w:r>
        <w:rPr>
          <w:sz w:val="20"/>
        </w:rPr>
        <w:t xml:space="preserve">│от 19.11.2013 N 855-пП)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│состоящих на учете в органах внутренних дел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│вернувшихся из мест лишения свободы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трудоустроено службами занятости населения        │     │</w:t>
      </w:r>
    </w:p>
    <w:p>
      <w:pPr>
        <w:pStyle w:val="3"/>
        <w:jc w:val="both"/>
      </w:pPr>
      <w:r>
        <w:rPr>
          <w:sz w:val="20"/>
        </w:rPr>
        <w:t xml:space="preserve">│     │временно 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│состоящих на учете в органах внутренних дел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│вернувшихся из мест лишения свободы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трудоустроено службами занятости населения        │     │</w:t>
      </w:r>
    </w:p>
    <w:p>
      <w:pPr>
        <w:pStyle w:val="3"/>
        <w:jc w:val="both"/>
      </w:pPr>
      <w:r>
        <w:rPr>
          <w:sz w:val="20"/>
        </w:rPr>
        <w:t xml:space="preserve">│     │постоянно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│состоящих на учете в органах внутренних дел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│вернувшихся из мест лишения свободы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занято организованным отдыхом, находилось на      │     │</w:t>
      </w:r>
    </w:p>
    <w:p>
      <w:pPr>
        <w:pStyle w:val="3"/>
        <w:jc w:val="both"/>
      </w:pPr>
      <w:r>
        <w:rPr>
          <w:sz w:val="20"/>
        </w:rPr>
        <w:t xml:space="preserve">│     │санаторном лечении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│состоящих на учете в органах внутренних дел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│1.3. │Организовано проверок соблюдения трудового          │     │</w:t>
      </w:r>
    </w:p>
    <w:p>
      <w:pPr>
        <w:pStyle w:val="3"/>
        <w:jc w:val="both"/>
      </w:pPr>
      <w:r>
        <w:rPr>
          <w:sz w:val="20"/>
        </w:rPr>
        <w:t xml:space="preserve">│     │законодательства в отношении несовершеннолетних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│выявлено нарушений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│1.4. │Всего направлено материалов в суд о восстановлении  │     │</w:t>
      </w:r>
    </w:p>
    <w:p>
      <w:pPr>
        <w:pStyle w:val="3"/>
        <w:jc w:val="both"/>
      </w:pPr>
      <w:r>
        <w:rPr>
          <w:sz w:val="20"/>
        </w:rPr>
        <w:t xml:space="preserve">│     │законных прав несовершеннолетних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 - о праве на жилое помещение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│1.5. │Количество должностных лиц, привлеченных к          │     │</w:t>
      </w:r>
    </w:p>
    <w:p>
      <w:pPr>
        <w:pStyle w:val="3"/>
        <w:jc w:val="both"/>
      </w:pPr>
      <w:r>
        <w:rPr>
          <w:sz w:val="20"/>
        </w:rPr>
        <w:t xml:space="preserve">│     │ответственности за нарушение прав несовершеннолетних│     │</w:t>
      </w:r>
    </w:p>
    <w:p>
      <w:pPr>
        <w:pStyle w:val="3"/>
        <w:jc w:val="both"/>
      </w:pPr>
      <w:r>
        <w:rPr>
          <w:sz w:val="20"/>
        </w:rPr>
        <w:t xml:space="preserve">├─────┴────────────────────────────────────────────────────┴─────┤</w:t>
      </w:r>
    </w:p>
    <w:p>
      <w:pPr>
        <w:pStyle w:val="3"/>
        <w:jc w:val="both"/>
      </w:pPr>
      <w:r>
        <w:rPr>
          <w:sz w:val="20"/>
        </w:rPr>
        <w:t xml:space="preserve">│        Раздел II. Профилактика правонарушений, связанных       │</w:t>
      </w:r>
    </w:p>
    <w:p>
      <w:pPr>
        <w:pStyle w:val="3"/>
        <w:jc w:val="both"/>
      </w:pPr>
      <w:r>
        <w:rPr>
          <w:sz w:val="20"/>
        </w:rPr>
        <w:t xml:space="preserve">│          с нарушением прав семьи и несовершеннолетних          │</w:t>
      </w:r>
    </w:p>
    <w:p>
      <w:pPr>
        <w:pStyle w:val="3"/>
        <w:jc w:val="both"/>
      </w:pPr>
      <w:r>
        <w:rPr>
          <w:sz w:val="20"/>
        </w:rPr>
        <w:t xml:space="preserve">├─────┬────────────────────────────────────────────────────┬─────┤</w:t>
      </w:r>
    </w:p>
    <w:p>
      <w:pPr>
        <w:pStyle w:val="3"/>
        <w:jc w:val="both"/>
      </w:pPr>
      <w:r>
        <w:rPr>
          <w:sz w:val="20"/>
        </w:rPr>
        <w:t xml:space="preserve">│2.1. │Проведено рейдов в местах концентрации молодежи     │     │</w:t>
      </w:r>
    </w:p>
    <w:p>
      <w:pPr>
        <w:pStyle w:val="3"/>
        <w:jc w:val="both"/>
      </w:pPr>
      <w:r>
        <w:rPr>
          <w:sz w:val="20"/>
        </w:rPr>
        <w:t xml:space="preserve">│     │(всего)  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│дискотек 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│компьютерных салонов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│игровых салонов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│кафе, баров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│2.2. │Привлечено к уголовной ответственности органами     │     │</w:t>
      </w:r>
    </w:p>
    <w:p>
      <w:pPr>
        <w:pStyle w:val="3"/>
        <w:jc w:val="both"/>
      </w:pPr>
      <w:r>
        <w:rPr>
          <w:sz w:val="20"/>
        </w:rPr>
        <w:t xml:space="preserve">│     │внутренних дел взрослых лиц по статьям: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70" w:tooltip="&quot;Уголовный кодекс Российской Федерации&quot; от 13.06.1996 N 63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150</w:t>
        </w:r>
      </w:hyperlink>
      <w:r>
        <w:rPr>
          <w:sz w:val="20"/>
        </w:rPr>
        <w:t xml:space="preserve"> УК РФ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71" w:tooltip="&quot;Уголовный кодекс Российской Федерации&quot; от 13.06.1996 N 63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151</w:t>
        </w:r>
      </w:hyperlink>
      <w:r>
        <w:rPr>
          <w:sz w:val="20"/>
        </w:rPr>
        <w:t xml:space="preserve"> УК РФ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72" w:tooltip="&quot;Уголовный кодекс Российской Федерации&quot; от 13.06.1996 N 63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127.1</w:t>
        </w:r>
      </w:hyperlink>
      <w:r>
        <w:rPr>
          <w:sz w:val="20"/>
        </w:rPr>
        <w:t xml:space="preserve"> УК РФ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ред.   </w:t>
      </w:r>
      <w:hyperlink w:history="0" r:id="rId73" w:tooltip="Постановление Правительства Пензенской обл. от 25.09.2009 N 738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Правительства   Пензенской  обл.  от│</w:t>
      </w:r>
    </w:p>
    <w:p>
      <w:pPr>
        <w:pStyle w:val="3"/>
        <w:jc w:val="both"/>
      </w:pPr>
      <w:r>
        <w:rPr>
          <w:sz w:val="20"/>
        </w:rPr>
        <w:t xml:space="preserve">│25.09.2009 N 738-пП)   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74" w:tooltip="&quot;Уголовный кодекс Российской Федерации&quot; от 13.06.1996 N 63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156</w:t>
        </w:r>
      </w:hyperlink>
      <w:r>
        <w:rPr>
          <w:sz w:val="20"/>
        </w:rPr>
        <w:t xml:space="preserve"> УК РФ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75" w:tooltip="&quot;Уголовный кодекс Российской Федерации&quot; от 13.06.1996 N 63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230</w:t>
        </w:r>
      </w:hyperlink>
      <w:r>
        <w:rPr>
          <w:sz w:val="20"/>
        </w:rPr>
        <w:t xml:space="preserve"> УК РФ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76" w:tooltip="&quot;Уголовный кодекс Российской Федерации&quot; от 13.06.1996 N 63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242</w:t>
        </w:r>
      </w:hyperlink>
      <w:r>
        <w:rPr>
          <w:sz w:val="20"/>
        </w:rPr>
        <w:t xml:space="preserve"> УК РФ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│2.3. │Привлечено к административной ответственности       │     │</w:t>
      </w:r>
    </w:p>
    <w:p>
      <w:pPr>
        <w:pStyle w:val="3"/>
        <w:jc w:val="both"/>
      </w:pPr>
      <w:r>
        <w:rPr>
          <w:sz w:val="20"/>
        </w:rPr>
        <w:t xml:space="preserve">│     │по статьям: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</w:t>
      </w:r>
      <w:hyperlink w:history="0" r:id="rId77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6.10 ч. 1</w:t>
        </w:r>
      </w:hyperlink>
      <w:r>
        <w:rPr>
          <w:sz w:val="20"/>
        </w:rPr>
        <w:t xml:space="preserve"> КоАП РФ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</w:t>
      </w:r>
      <w:hyperlink w:history="0" r:id="rId78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14.16</w:t>
        </w:r>
      </w:hyperlink>
      <w:r>
        <w:rPr>
          <w:sz w:val="20"/>
        </w:rPr>
        <w:t xml:space="preserve"> КоАП РФ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</w:t>
      </w:r>
      <w:hyperlink w:history="0" r:id="rId79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6.10 ч. 2</w:t>
        </w:r>
      </w:hyperlink>
      <w:r>
        <w:rPr>
          <w:sz w:val="20"/>
        </w:rPr>
        <w:t xml:space="preserve"> КоАП РФ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│(введена   </w:t>
      </w:r>
      <w:hyperlink w:history="0" r:id="rId80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 Правительства   Пензенской   обл.  от│</w:t>
      </w:r>
    </w:p>
    <w:p>
      <w:pPr>
        <w:pStyle w:val="3"/>
        <w:jc w:val="both"/>
      </w:pPr>
      <w:r>
        <w:rPr>
          <w:sz w:val="20"/>
        </w:rPr>
        <w:t xml:space="preserve">│27.08.2007 N 591-пП)   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│2.4. │Внесено предложений органами внутренних дел         │     │</w:t>
      </w:r>
    </w:p>
    <w:p>
      <w:pPr>
        <w:pStyle w:val="3"/>
        <w:jc w:val="both"/>
      </w:pPr>
      <w:r>
        <w:rPr>
          <w:sz w:val="20"/>
        </w:rPr>
        <w:t xml:space="preserve">│     │о лишении лицензий предпринимателей: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на право торговли спиртными напитками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на право приема цветного металла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 - лишено лицензий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├─────┴────────────────────────────────────────────────────┴─────┤</w:t>
      </w:r>
    </w:p>
    <w:p>
      <w:pPr>
        <w:pStyle w:val="3"/>
        <w:jc w:val="both"/>
      </w:pPr>
      <w:r>
        <w:rPr>
          <w:sz w:val="20"/>
        </w:rPr>
        <w:t xml:space="preserve">│Раздел III. Профилактика правонарушений несовершеннолетних      │</w:t>
      </w:r>
    </w:p>
    <w:p>
      <w:pPr>
        <w:pStyle w:val="3"/>
        <w:jc w:val="both"/>
      </w:pPr>
      <w:r>
        <w:rPr>
          <w:sz w:val="20"/>
        </w:rPr>
        <w:t xml:space="preserve">├─────┬────────────────────────────────────────────────────┬─────┤</w:t>
      </w:r>
    </w:p>
    <w:p>
      <w:pPr>
        <w:pStyle w:val="3"/>
        <w:jc w:val="both"/>
      </w:pPr>
      <w:r>
        <w:rPr>
          <w:sz w:val="20"/>
        </w:rPr>
        <w:t xml:space="preserve">│3.1. │Выявлено и поставлено на учет в органы внутренних   │     │</w:t>
      </w:r>
    </w:p>
    <w:p>
      <w:pPr>
        <w:pStyle w:val="3"/>
        <w:jc w:val="both"/>
      </w:pPr>
      <w:r>
        <w:rPr>
          <w:sz w:val="20"/>
        </w:rPr>
        <w:t xml:space="preserve">│     │дел несовершеннолетних правонарушителей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│3.2. │Выявлено и поставлено на учет в органы внутренних   │     │</w:t>
      </w:r>
    </w:p>
    <w:p>
      <w:pPr>
        <w:pStyle w:val="3"/>
        <w:jc w:val="both"/>
      </w:pPr>
      <w:r>
        <w:rPr>
          <w:sz w:val="20"/>
        </w:rPr>
        <w:t xml:space="preserve">│     │дел групп несовершеннолетних негативной             │     │</w:t>
      </w:r>
    </w:p>
    <w:p>
      <w:pPr>
        <w:pStyle w:val="3"/>
        <w:jc w:val="both"/>
      </w:pPr>
      <w:r>
        <w:rPr>
          <w:sz w:val="20"/>
        </w:rPr>
        <w:t xml:space="preserve">│     │направленности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│3.3. │Привлечено к административной ответственности       │     │</w:t>
      </w:r>
    </w:p>
    <w:p>
      <w:pPr>
        <w:pStyle w:val="3"/>
        <w:jc w:val="both"/>
      </w:pPr>
      <w:r>
        <w:rPr>
          <w:sz w:val="20"/>
        </w:rPr>
        <w:t xml:space="preserve">│     │несовершеннолетних по статьям: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</w:t>
      </w:r>
      <w:hyperlink w:history="0" r:id="rId81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20.1</w:t>
        </w:r>
      </w:hyperlink>
      <w:r>
        <w:rPr>
          <w:sz w:val="20"/>
        </w:rPr>
        <w:t xml:space="preserve"> КоАП РФ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</w:t>
      </w:r>
      <w:hyperlink w:history="0" r:id="rId82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20.20</w:t>
        </w:r>
      </w:hyperlink>
      <w:r>
        <w:rPr>
          <w:sz w:val="20"/>
        </w:rPr>
        <w:t xml:space="preserve"> КоАП РФ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</w:t>
      </w:r>
      <w:hyperlink w:history="0" r:id="rId83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20.21</w:t>
        </w:r>
      </w:hyperlink>
      <w:r>
        <w:rPr>
          <w:sz w:val="20"/>
        </w:rPr>
        <w:t xml:space="preserve"> КоАП РФ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</w:t>
      </w:r>
      <w:hyperlink w:history="0" r:id="rId84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6.9</w:t>
        </w:r>
      </w:hyperlink>
      <w:r>
        <w:rPr>
          <w:sz w:val="20"/>
        </w:rPr>
        <w:t xml:space="preserve"> КоАП РФ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другое 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│3.4. │Помещено в ЦВСНП УВД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│3.5. │Снято с учета подростков-правонарушителей           │     │</w:t>
      </w:r>
    </w:p>
    <w:p>
      <w:pPr>
        <w:pStyle w:val="3"/>
        <w:jc w:val="both"/>
      </w:pPr>
      <w:r>
        <w:rPr>
          <w:sz w:val="20"/>
        </w:rPr>
        <w:t xml:space="preserve">│     │по исправлению поведения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│3.6. │Снято с учета групп несовершеннолетних              │     │</w:t>
      </w:r>
    </w:p>
    <w:p>
      <w:pPr>
        <w:pStyle w:val="3"/>
        <w:jc w:val="both"/>
      </w:pPr>
      <w:r>
        <w:rPr>
          <w:sz w:val="20"/>
        </w:rPr>
        <w:t xml:space="preserve">│     │правонарушителей в связи с разобщением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│3.7. │Осуществлено проверок несовершеннолетних, осужденных│     │</w:t>
      </w:r>
    </w:p>
    <w:p>
      <w:pPr>
        <w:pStyle w:val="3"/>
        <w:jc w:val="both"/>
      </w:pPr>
      <w:r>
        <w:rPr>
          <w:sz w:val="20"/>
        </w:rPr>
        <w:t xml:space="preserve">│     │к мерам наказания, не связанным с лишением свободы, │     │</w:t>
      </w:r>
    </w:p>
    <w:p>
      <w:pPr>
        <w:pStyle w:val="3"/>
        <w:jc w:val="both"/>
      </w:pPr>
      <w:r>
        <w:rPr>
          <w:sz w:val="20"/>
        </w:rPr>
        <w:t xml:space="preserve">│     │а также вернувшихся из воспитательных колоний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│3.8. │Проведено профилактических антинаркотических        │     │</w:t>
      </w:r>
    </w:p>
    <w:p>
      <w:pPr>
        <w:pStyle w:val="3"/>
        <w:jc w:val="both"/>
      </w:pPr>
      <w:r>
        <w:rPr>
          <w:sz w:val="20"/>
        </w:rPr>
        <w:t xml:space="preserve">│     │мероприятий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├─────┴────────────────────────────────────────────────────┴─────┤</w:t>
      </w:r>
    </w:p>
    <w:p>
      <w:pPr>
        <w:pStyle w:val="3"/>
        <w:jc w:val="both"/>
      </w:pPr>
      <w:r>
        <w:rPr>
          <w:sz w:val="20"/>
        </w:rPr>
        <w:t xml:space="preserve">│                  Раздел IV. Работа с семьями                   │</w:t>
      </w:r>
    </w:p>
    <w:p>
      <w:pPr>
        <w:pStyle w:val="3"/>
        <w:jc w:val="both"/>
      </w:pPr>
      <w:r>
        <w:rPr>
          <w:sz w:val="20"/>
        </w:rPr>
        <w:t xml:space="preserve">├─────┬────────────────────────────────────────────────────┬─────┤</w:t>
      </w:r>
    </w:p>
    <w:p>
      <w:pPr>
        <w:pStyle w:val="3"/>
        <w:jc w:val="both"/>
      </w:pPr>
      <w:r>
        <w:rPr>
          <w:sz w:val="20"/>
        </w:rPr>
        <w:t xml:space="preserve">│4.1. │Выявлено и поставлено на учет семей, находящихся    │     │</w:t>
      </w:r>
    </w:p>
    <w:p>
      <w:pPr>
        <w:pStyle w:val="3"/>
        <w:jc w:val="both"/>
      </w:pPr>
      <w:r>
        <w:rPr>
          <w:sz w:val="20"/>
        </w:rPr>
        <w:t xml:space="preserve">│     │в социально опасном положении: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на муниципальный учет (банк данных ДЕСОП)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в органы внутренних дел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│(п. 4.1  в ред. </w:t>
      </w:r>
      <w:hyperlink w:history="0" r:id="rId85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 Пензенской  обл. от│</w:t>
      </w:r>
    </w:p>
    <w:p>
      <w:pPr>
        <w:pStyle w:val="3"/>
        <w:jc w:val="both"/>
      </w:pPr>
      <w:r>
        <w:rPr>
          <w:sz w:val="20"/>
        </w:rPr>
        <w:t xml:space="preserve">│27.08.2007 N 591-пП)   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│4.2. │Направлено материалов для принятия мер по фактам    │     │</w:t>
      </w:r>
    </w:p>
    <w:p>
      <w:pPr>
        <w:pStyle w:val="3"/>
        <w:jc w:val="both"/>
      </w:pPr>
      <w:r>
        <w:rPr>
          <w:sz w:val="20"/>
        </w:rPr>
        <w:t xml:space="preserve">│     │неисполнения, ненадлежащего исполнения обязанностей │     │</w:t>
      </w:r>
    </w:p>
    <w:p>
      <w:pPr>
        <w:pStyle w:val="3"/>
        <w:jc w:val="both"/>
      </w:pPr>
      <w:r>
        <w:rPr>
          <w:sz w:val="20"/>
        </w:rPr>
        <w:t xml:space="preserve">│     │родителями или лицами, их заменяющими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комиссиями по делам несовершеннолетних и защите   │     │</w:t>
      </w:r>
    </w:p>
    <w:p>
      <w:pPr>
        <w:pStyle w:val="3"/>
        <w:jc w:val="both"/>
      </w:pPr>
      <w:r>
        <w:rPr>
          <w:sz w:val="20"/>
        </w:rPr>
        <w:t xml:space="preserve">│     │их прав  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органами, осуществляющими управление в сфере      │     │</w:t>
      </w:r>
    </w:p>
    <w:p>
      <w:pPr>
        <w:pStyle w:val="3"/>
        <w:jc w:val="both"/>
      </w:pPr>
      <w:r>
        <w:rPr>
          <w:sz w:val="20"/>
        </w:rPr>
        <w:t xml:space="preserve">│     │образования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 ред.    </w:t>
      </w:r>
      <w:hyperlink w:history="0" r:id="rId86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 Правительства   Пензенской   обл.│</w:t>
      </w:r>
    </w:p>
    <w:p>
      <w:pPr>
        <w:pStyle w:val="3"/>
        <w:jc w:val="both"/>
      </w:pPr>
      <w:r>
        <w:rPr>
          <w:sz w:val="20"/>
        </w:rPr>
        <w:t xml:space="preserve">│от 19.11.2013 N 855-пП)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органами социальной защиты населения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органами внутренних дел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другими органами и учреждениями системы           │     │</w:t>
      </w:r>
    </w:p>
    <w:p>
      <w:pPr>
        <w:pStyle w:val="3"/>
        <w:jc w:val="both"/>
      </w:pPr>
      <w:r>
        <w:rPr>
          <w:sz w:val="20"/>
        </w:rPr>
        <w:t xml:space="preserve">│     │профилактики безнадзорности и правонарушений        │     │</w:t>
      </w:r>
    </w:p>
    <w:p>
      <w:pPr>
        <w:pStyle w:val="3"/>
        <w:jc w:val="both"/>
      </w:pPr>
      <w:r>
        <w:rPr>
          <w:sz w:val="20"/>
        </w:rPr>
        <w:t xml:space="preserve">│     │несовершеннолетних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ред.   </w:t>
      </w:r>
      <w:hyperlink w:history="0" r:id="rId87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Правительства   Пензенской  обл.  от│</w:t>
      </w:r>
    </w:p>
    <w:p>
      <w:pPr>
        <w:pStyle w:val="3"/>
        <w:jc w:val="both"/>
      </w:pPr>
      <w:r>
        <w:rPr>
          <w:sz w:val="20"/>
        </w:rPr>
        <w:t xml:space="preserve">│07.05.2009 N 359-пП)   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│4.3. │Рассмотрено административных дел на родителей       │     │</w:t>
      </w:r>
    </w:p>
    <w:p>
      <w:pPr>
        <w:pStyle w:val="3"/>
        <w:jc w:val="both"/>
      </w:pPr>
      <w:r>
        <w:rPr>
          <w:sz w:val="20"/>
        </w:rPr>
        <w:t xml:space="preserve">│     │по статьям: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88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20.22</w:t>
        </w:r>
      </w:hyperlink>
      <w:r>
        <w:rPr>
          <w:sz w:val="20"/>
        </w:rPr>
        <w:t xml:space="preserve"> КоАП РФ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89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5.35</w:t>
        </w:r>
      </w:hyperlink>
      <w:r>
        <w:rPr>
          <w:sz w:val="20"/>
        </w:rPr>
        <w:t xml:space="preserve"> КоАП РФ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90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6.10 ч. 2</w:t>
        </w:r>
      </w:hyperlink>
      <w:r>
        <w:rPr>
          <w:sz w:val="20"/>
        </w:rPr>
        <w:t xml:space="preserve"> КоАП РФ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</w:t>
      </w:r>
      <w:hyperlink w:history="0" r:id="rId91" w:tooltip="&quot;Кодекс Российской Федерации об административных правонарушениях&quot; от 30.12.2001 N 195-ФЗ (ред. от 29.12.2010) (с изм. и доп., вступающими в силу с 11.01.2011) ------------ Недействующая редакция {КонсультантПлюс}">
        <w:r>
          <w:rPr>
            <w:sz w:val="20"/>
            <w:color w:val="0000ff"/>
          </w:rPr>
          <w:t xml:space="preserve">ст. 6.10 ч. 1</w:t>
        </w:r>
      </w:hyperlink>
      <w:r>
        <w:rPr>
          <w:sz w:val="20"/>
        </w:rPr>
        <w:t xml:space="preserve"> КоАП РФ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│(введена   </w:t>
      </w:r>
      <w:hyperlink w:history="0" r:id="rId92" w:tooltip="Постановление Правительства Пензенской обл. от 27.08.2007 N 591-пП (ред. от 20.01.2011) &quot;О внесении изменений в Постановление Правительства Пензенской области от 11.05.2005 N 240-пП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 Правительства   Пензенской   обл.  от│</w:t>
      </w:r>
    </w:p>
    <w:p>
      <w:pPr>
        <w:pStyle w:val="3"/>
        <w:jc w:val="both"/>
      </w:pPr>
      <w:r>
        <w:rPr>
          <w:sz w:val="20"/>
        </w:rPr>
        <w:t xml:space="preserve">│27.08.2007 N 591-пП)   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│4.4. │Выявлено фактов жестокого обращения                 │     │</w:t>
      </w:r>
    </w:p>
    <w:p>
      <w:pPr>
        <w:pStyle w:val="3"/>
        <w:jc w:val="both"/>
      </w:pPr>
      <w:r>
        <w:rPr>
          <w:sz w:val="20"/>
        </w:rPr>
        <w:t xml:space="preserve">│     │с несовершеннолетними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│4.5. │Выявлено фактов сексуального или иного насилия в    │     │</w:t>
      </w:r>
    </w:p>
    <w:p>
      <w:pPr>
        <w:pStyle w:val="3"/>
        <w:jc w:val="both"/>
      </w:pPr>
      <w:r>
        <w:rPr>
          <w:sz w:val="20"/>
        </w:rPr>
        <w:t xml:space="preserve">│     │отношении несовершеннолетних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│4.6. │Число лиц, лишенных родительских прав, в том числе  │     │</w:t>
      </w:r>
    </w:p>
    <w:p>
      <w:pPr>
        <w:pStyle w:val="3"/>
        <w:jc w:val="both"/>
      </w:pPr>
      <w:r>
        <w:rPr>
          <w:sz w:val="20"/>
        </w:rPr>
        <w:t xml:space="preserve">│     │по искам: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органов, осуществляющих управление в сфере        │     │</w:t>
      </w:r>
    </w:p>
    <w:p>
      <w:pPr>
        <w:pStyle w:val="3"/>
        <w:jc w:val="both"/>
      </w:pPr>
      <w:r>
        <w:rPr>
          <w:sz w:val="20"/>
        </w:rPr>
        <w:t xml:space="preserve">│     │образования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 ред.    </w:t>
      </w:r>
      <w:hyperlink w:history="0" r:id="rId93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 Правительства   Пензенской   обл.│</w:t>
      </w:r>
    </w:p>
    <w:p>
      <w:pPr>
        <w:pStyle w:val="3"/>
        <w:jc w:val="both"/>
      </w:pPr>
      <w:r>
        <w:rPr>
          <w:sz w:val="20"/>
        </w:rPr>
        <w:t xml:space="preserve">│от 19.11.2013 N 855-пП)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органов прокуратуры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органов внутренних дел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комиссий по делам несовершеннолетних и защите     │     │</w:t>
      </w:r>
    </w:p>
    <w:p>
      <w:pPr>
        <w:pStyle w:val="3"/>
        <w:jc w:val="both"/>
      </w:pPr>
      <w:r>
        <w:rPr>
          <w:sz w:val="20"/>
        </w:rPr>
        <w:t xml:space="preserve">│     │их прав  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других органов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│4.7. │Отобрано детей из семей в связи с угрозой их жизни  │     │</w:t>
      </w:r>
    </w:p>
    <w:p>
      <w:pPr>
        <w:pStyle w:val="3"/>
        <w:jc w:val="both"/>
      </w:pPr>
      <w:r>
        <w:rPr>
          <w:sz w:val="20"/>
        </w:rPr>
        <w:t xml:space="preserve">│     │или здоровью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│4.8. │Помещено детей в специализированные учреждения для  │     │</w:t>
      </w:r>
    </w:p>
    <w:p>
      <w:pPr>
        <w:pStyle w:val="3"/>
        <w:jc w:val="both"/>
      </w:pPr>
      <w:r>
        <w:rPr>
          <w:sz w:val="20"/>
        </w:rPr>
        <w:t xml:space="preserve">│     │несовершеннолетних, нуждающихся в социальной        │     │</w:t>
      </w:r>
    </w:p>
    <w:p>
      <w:pPr>
        <w:pStyle w:val="3"/>
        <w:jc w:val="both"/>
      </w:pPr>
      <w:r>
        <w:rPr>
          <w:sz w:val="20"/>
        </w:rPr>
        <w:t xml:space="preserve">│     │реабилитации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│4.9. │Передано на воспитание детей-сирот и детей,         │     │</w:t>
      </w:r>
    </w:p>
    <w:p>
      <w:pPr>
        <w:pStyle w:val="3"/>
        <w:jc w:val="both"/>
      </w:pPr>
      <w:r>
        <w:rPr>
          <w:sz w:val="20"/>
        </w:rPr>
        <w:t xml:space="preserve">│     │оставшихся без попечения родителей: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на усыновление;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под опеку и попечительство;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приемную семью;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организацию для детей-сирот и детей, оставшихся   │     │</w:t>
      </w:r>
    </w:p>
    <w:p>
      <w:pPr>
        <w:pStyle w:val="3"/>
        <w:jc w:val="both"/>
      </w:pPr>
      <w:r>
        <w:rPr>
          <w:sz w:val="20"/>
        </w:rPr>
        <w:t xml:space="preserve">│     │без попечения родителей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ред.   Постановлений    Правительства    Пензенской    обл.│</w:t>
      </w:r>
    </w:p>
    <w:p>
      <w:pPr>
        <w:pStyle w:val="3"/>
        <w:jc w:val="both"/>
      </w:pPr>
      <w:r>
        <w:rPr>
          <w:sz w:val="20"/>
        </w:rPr>
        <w:t xml:space="preserve">│от 07.05.2009 </w:t>
      </w:r>
      <w:hyperlink w:history="0" r:id="rId94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359-пП</w:t>
        </w:r>
      </w:hyperlink>
      <w:r>
        <w:rPr>
          <w:sz w:val="20"/>
        </w:rPr>
        <w:t xml:space="preserve">, от 19.11.2013 </w:t>
      </w:r>
      <w:hyperlink w:history="0" r:id="rId95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N 855-пП</w:t>
        </w:r>
      </w:hyperlink>
      <w:r>
        <w:rPr>
          <w:sz w:val="20"/>
        </w:rPr>
        <w:t xml:space="preserve">)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│4.10.│Количество семей, которым оказана социальная помощь │     │</w:t>
      </w:r>
    </w:p>
    <w:p>
      <w:pPr>
        <w:pStyle w:val="3"/>
        <w:jc w:val="both"/>
      </w:pPr>
      <w:r>
        <w:rPr>
          <w:sz w:val="20"/>
        </w:rPr>
        <w:t xml:space="preserve">├─────┴────────────────────────────────────────────────────┴─────┤</w:t>
      </w:r>
    </w:p>
    <w:p>
      <w:pPr>
        <w:pStyle w:val="3"/>
        <w:jc w:val="both"/>
      </w:pPr>
      <w:r>
        <w:rPr>
          <w:sz w:val="20"/>
        </w:rPr>
        <w:t xml:space="preserve">│            Раздел V. Профилактика травматизма детей            │</w:t>
      </w:r>
    </w:p>
    <w:p>
      <w:pPr>
        <w:pStyle w:val="3"/>
        <w:jc w:val="both"/>
      </w:pPr>
      <w:r>
        <w:rPr>
          <w:sz w:val="20"/>
        </w:rPr>
        <w:t xml:space="preserve">├─────┬────────────────────────────────────────────────────┬─────┤</w:t>
      </w:r>
    </w:p>
    <w:p>
      <w:pPr>
        <w:pStyle w:val="3"/>
        <w:jc w:val="both"/>
      </w:pPr>
      <w:r>
        <w:rPr>
          <w:sz w:val="20"/>
        </w:rPr>
        <w:t xml:space="preserve">│5.1. │Совершено дорожно-транспортных происшествий с       │     │</w:t>
      </w:r>
    </w:p>
    <w:p>
      <w:pPr>
        <w:pStyle w:val="3"/>
        <w:jc w:val="both"/>
      </w:pPr>
      <w:r>
        <w:rPr>
          <w:sz w:val="20"/>
        </w:rPr>
        <w:t xml:space="preserve">│     │участием детей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│5.2. │Произошло пожаров из-за неосторожного обращения     │     │</w:t>
      </w:r>
    </w:p>
    <w:p>
      <w:pPr>
        <w:pStyle w:val="3"/>
        <w:jc w:val="both"/>
      </w:pPr>
      <w:r>
        <w:rPr>
          <w:sz w:val="20"/>
        </w:rPr>
        <w:t xml:space="preserve">│     │детей с огнем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│5.3. │Проведено профилактических мероприятий: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│по безопасности движения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│по противопожарной безопасности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├─────┴────────────────────────────────────────────────────┴─────┤</w:t>
      </w:r>
    </w:p>
    <w:p>
      <w:pPr>
        <w:pStyle w:val="3"/>
        <w:jc w:val="both"/>
      </w:pPr>
      <w:r>
        <w:rPr>
          <w:sz w:val="20"/>
        </w:rPr>
        <w:t xml:space="preserve">│              Раздел VI. Информационное обеспечение             │</w:t>
      </w:r>
    </w:p>
    <w:p>
      <w:pPr>
        <w:pStyle w:val="3"/>
        <w:jc w:val="both"/>
      </w:pPr>
      <w:r>
        <w:rPr>
          <w:sz w:val="20"/>
        </w:rPr>
        <w:t xml:space="preserve">│(в   ред.   </w:t>
      </w:r>
      <w:hyperlink w:history="0" r:id="rId96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Правительства   Пензенской  обл.  от│</w:t>
      </w:r>
    </w:p>
    <w:p>
      <w:pPr>
        <w:pStyle w:val="3"/>
        <w:jc w:val="both"/>
      </w:pPr>
      <w:r>
        <w:rPr>
          <w:sz w:val="20"/>
        </w:rPr>
        <w:t xml:space="preserve">│07.05.2009 N 359-пП)   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├─────┬────────────────────────────────────────────────────┬─────┤</w:t>
      </w:r>
    </w:p>
    <w:p>
      <w:pPr>
        <w:pStyle w:val="3"/>
        <w:jc w:val="both"/>
      </w:pPr>
      <w:r>
        <w:rPr>
          <w:sz w:val="20"/>
        </w:rPr>
        <w:t xml:space="preserve">│6.1. │Организовано выступлений, публикаций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на телевидении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на радио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в газетах и журналах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в местах организованного отдыха несовершеннолетних│     │</w:t>
      </w:r>
    </w:p>
    <w:p>
      <w:pPr>
        <w:pStyle w:val="3"/>
        <w:jc w:val="both"/>
      </w:pPr>
      <w:r>
        <w:rPr>
          <w:sz w:val="20"/>
        </w:rPr>
        <w:t xml:space="preserve">├─────┴────────────────────────────────────────────────────┴─────┤</w:t>
      </w:r>
    </w:p>
    <w:p>
      <w:pPr>
        <w:pStyle w:val="3"/>
        <w:jc w:val="both"/>
      </w:pPr>
      <w:r>
        <w:rPr>
          <w:sz w:val="20"/>
        </w:rPr>
        <w:t xml:space="preserve">│            Раздел VII. Силы, задействованные в операции        │</w:t>
      </w:r>
    </w:p>
    <w:p>
      <w:pPr>
        <w:pStyle w:val="3"/>
        <w:jc w:val="both"/>
      </w:pPr>
      <w:r>
        <w:rPr>
          <w:sz w:val="20"/>
        </w:rPr>
        <w:t xml:space="preserve">├─────┬────────────────────────────────────────────────────┬─────┤</w:t>
      </w:r>
    </w:p>
    <w:p>
      <w:pPr>
        <w:pStyle w:val="3"/>
        <w:jc w:val="both"/>
      </w:pPr>
      <w:r>
        <w:rPr>
          <w:sz w:val="20"/>
        </w:rPr>
        <w:t xml:space="preserve">│7.1. │Представители органов и учреждений системы          │     │</w:t>
      </w:r>
    </w:p>
    <w:p>
      <w:pPr>
        <w:pStyle w:val="3"/>
        <w:jc w:val="both"/>
      </w:pPr>
      <w:r>
        <w:rPr>
          <w:sz w:val="20"/>
        </w:rPr>
        <w:t xml:space="preserve">│     │профилактики безнадзорности и правонарушений        │     │</w:t>
      </w:r>
    </w:p>
    <w:p>
      <w:pPr>
        <w:pStyle w:val="3"/>
        <w:jc w:val="both"/>
      </w:pPr>
      <w:r>
        <w:rPr>
          <w:sz w:val="20"/>
        </w:rPr>
        <w:t xml:space="preserve">│     │несовершеннолетних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ред.   </w:t>
      </w:r>
      <w:hyperlink w:history="0" r:id="rId97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Правительства   Пензенской  обл.  от│</w:t>
      </w:r>
    </w:p>
    <w:p>
      <w:pPr>
        <w:pStyle w:val="3"/>
        <w:jc w:val="both"/>
      </w:pPr>
      <w:r>
        <w:rPr>
          <w:sz w:val="20"/>
        </w:rPr>
        <w:t xml:space="preserve">│07.05.2009 N 359-пП)   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│органы, осуществляющие управление в сфере           │     │</w:t>
      </w:r>
    </w:p>
    <w:p>
      <w:pPr>
        <w:pStyle w:val="3"/>
        <w:jc w:val="both"/>
      </w:pPr>
      <w:r>
        <w:rPr>
          <w:sz w:val="20"/>
        </w:rPr>
        <w:t xml:space="preserve">│     │образования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 ред.    </w:t>
      </w:r>
      <w:hyperlink w:history="0" r:id="rId98" w:tooltip="Постановление Правительства Пензенской обл. от 19.11.2013 N 855-пП &quot;О внесении изменений в Положение о проведении межведомственной профилактической операции &quot;Подросток&quot; в Пензенской области, утвержденное постановлением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 Правительства   Пензенской   обл.│</w:t>
      </w:r>
    </w:p>
    <w:p>
      <w:pPr>
        <w:pStyle w:val="3"/>
        <w:jc w:val="both"/>
      </w:pPr>
      <w:r>
        <w:rPr>
          <w:sz w:val="20"/>
        </w:rPr>
        <w:t xml:space="preserve">│от 19.11.2013 N 855-пП)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│социальной защиты населения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│занятости населения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│здравоохранения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│по делам молодежи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│культуры 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│физической культуры, спорта                         │     │</w:t>
      </w:r>
    </w:p>
    <w:p>
      <w:pPr>
        <w:pStyle w:val="3"/>
        <w:jc w:val="both"/>
      </w:pPr>
      <w:r>
        <w:rPr>
          <w:sz w:val="20"/>
        </w:rPr>
        <w:t xml:space="preserve">│(в   ред.   </w:t>
      </w:r>
      <w:hyperlink w:history="0" r:id="rId99" w:tooltip="Постановление Правительства Пензенской обл. от 07.05.2009 N 359-пП (ред. от 20.01.2011) &quot;О внесении изменений в Постановление Правительства Пензенской области от 11.05.2005 N 24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  Правительства   Пензенской  обл.  от│</w:t>
      </w:r>
    </w:p>
    <w:p>
      <w:pPr>
        <w:pStyle w:val="3"/>
        <w:jc w:val="both"/>
      </w:pPr>
      <w:r>
        <w:rPr>
          <w:sz w:val="20"/>
        </w:rPr>
        <w:t xml:space="preserve">│07.05.2009 N 359-пП)                                       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│органов внутренних дел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│комиссии по делам несовершеннолетних и защите их    │     │</w:t>
      </w:r>
    </w:p>
    <w:p>
      <w:pPr>
        <w:pStyle w:val="3"/>
        <w:jc w:val="both"/>
      </w:pPr>
      <w:r>
        <w:rPr>
          <w:sz w:val="20"/>
        </w:rPr>
        <w:t xml:space="preserve">│     │прав        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│7.2. │Представители других структур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│в том числе:                      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общественных детских объединений   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общественных молодежных организаций               │     │</w:t>
      </w:r>
    </w:p>
    <w:p>
      <w:pPr>
        <w:pStyle w:val="3"/>
        <w:jc w:val="both"/>
      </w:pPr>
      <w:r>
        <w:rPr>
          <w:sz w:val="20"/>
        </w:rPr>
        <w:t xml:space="preserve">├─────┼────────────────────────────────────────────────────┼─────┤</w:t>
      </w:r>
    </w:p>
    <w:p>
      <w:pPr>
        <w:pStyle w:val="3"/>
        <w:jc w:val="both"/>
      </w:pPr>
      <w:r>
        <w:rPr>
          <w:sz w:val="20"/>
        </w:rPr>
        <w:t xml:space="preserve">│     │- религиозных организаций                           │     │</w:t>
      </w:r>
    </w:p>
    <w:p>
      <w:pPr>
        <w:pStyle w:val="3"/>
        <w:jc w:val="both"/>
      </w:pPr>
      <w:r>
        <w:rPr>
          <w:sz w:val="20"/>
        </w:rPr>
        <w:t xml:space="preserve">└─────┴────────────────────────────────────────────────────┴─────┘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11.05.2005 N 240-пП</w:t>
            <w:br/>
            <w:t>(ред. от 19.11.2013)</w:t>
            <w:br/>
            <w:t>"О проведении межведомственной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25.07.2022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7BE35F5F82088ED71D9EDB884CD2BE515EE2952523481416E23B0C32057A6F4DE4AB02CA052704E23A0CB0C762805D8D9F985198A48BBF7EAF57DCh2u5K" TargetMode = "External"/>
	<Relationship Id="rId8" Type="http://schemas.openxmlformats.org/officeDocument/2006/relationships/hyperlink" Target="consultantplus://offline/ref=7BE35F5F82088ED71D9EDB884CD2BE515EE2952522481A19E43B0C32057A6F4DE4AB02CA052704E23A0CB0C462805D8D9F985198A48BBF7EAF57DCh2u5K" TargetMode = "External"/>
	<Relationship Id="rId9" Type="http://schemas.openxmlformats.org/officeDocument/2006/relationships/hyperlink" Target="consultantplus://offline/ref=7BE35F5F82088ED71D9EDB884CD2BE515EE2952523481516E23B0C32057A6F4DE4AB02CA052704E23A0CB0C762805D8D9F985198A48BBF7EAF57DCh2u5K" TargetMode = "External"/>
	<Relationship Id="rId10" Type="http://schemas.openxmlformats.org/officeDocument/2006/relationships/hyperlink" Target="consultantplus://offline/ref=7BE35F5F82088ED71D9EDB884CD2BE515EE2952523481516E33B0C32057A6F4DE4AB02CA052704E23A0CB0C762805D8D9F985198A48BBF7EAF57DCh2u5K" TargetMode = "External"/>
	<Relationship Id="rId11" Type="http://schemas.openxmlformats.org/officeDocument/2006/relationships/hyperlink" Target="consultantplus://offline/ref=7BE35F5F82088ED71D9EDB884CD2BE515EE2952523491F13E13B0C32057A6F4DE4AB02CA052704E23A0CB0C762805D8D9F985198A48BBF7EAF57DCh2u5K" TargetMode = "External"/>
	<Relationship Id="rId12" Type="http://schemas.openxmlformats.org/officeDocument/2006/relationships/hyperlink" Target="consultantplus://offline/ref=7BE35F5F82088ED71D9EDB884CD2BE515EE29525224E1C13E53B0C32057A6F4DE4AB02CA052704E23A0CB0C762805D8D9F985198A48BBF7EAF57DCh2u5K" TargetMode = "External"/>
	<Relationship Id="rId13" Type="http://schemas.openxmlformats.org/officeDocument/2006/relationships/hyperlink" Target="consultantplus://offline/ref=7BE35F5F82088ED71D9EDB884CD2BE515EE2952523411E16E33B0C32057A6F4DE4AB02CA052704E23A0CB0C762805D8D9F985198A48BBF7EAF57DCh2u5K" TargetMode = "External"/>
	<Relationship Id="rId14" Type="http://schemas.openxmlformats.org/officeDocument/2006/relationships/hyperlink" Target="consultantplus://offline/ref=7BE35F5F82088ED71D9EDB884CD2BE515EE2952520401917E53B0C32057A6F4DE4AB02CA052704E23A0CB9C762805D8D9F985198A48BBF7EAF57DCh2u5K" TargetMode = "External"/>
	<Relationship Id="rId15" Type="http://schemas.openxmlformats.org/officeDocument/2006/relationships/hyperlink" Target="consultantplus://offline/ref=7BE35F5F82088ED71D9EDB884CD2BE515EE29525204E1F15E13B0C32057A6F4DE4AB02CA052704E23A0CB0C762805D8D9F985198A48BBF7EAF57DCh2u5K" TargetMode = "External"/>
	<Relationship Id="rId16" Type="http://schemas.openxmlformats.org/officeDocument/2006/relationships/hyperlink" Target="consultantplus://offline/ref=7BE35F5F82088ED71D9EDB884CD2BE515EE29525214D1D17E73B0C32057A6F4DE4AB02CA052704E23A0CB0C762805D8D9F985198A48BBF7EAF57DCh2u5K" TargetMode = "External"/>
	<Relationship Id="rId17" Type="http://schemas.openxmlformats.org/officeDocument/2006/relationships/hyperlink" Target="consultantplus://offline/ref=7BE35F5F82088ED71D9EDB884CD2BE515EE29525224C1B12E13B0C32057A6F4DE4AB02CA052704E23A0CB2C062805D8D9F985198A48BBF7EAF57DCh2u5K" TargetMode = "External"/>
	<Relationship Id="rId18" Type="http://schemas.openxmlformats.org/officeDocument/2006/relationships/hyperlink" Target="consultantplus://offline/ref=7BE35F5F82088ED71D9EC5855ABEE05E5EE9C32020491646BC64576F5273651AB1E40384432F1BE23D12B2C26BhDu6K" TargetMode = "External"/>
	<Relationship Id="rId19" Type="http://schemas.openxmlformats.org/officeDocument/2006/relationships/hyperlink" Target="consultantplus://offline/ref=7BE35F5F82088ED71D9EDB884CD2BE515EE29525204E1F15E13B0C32057A6F4DE4AB02CA052704E23A0CB0C462805D8D9F985198A48BBF7EAF57DCh2u5K" TargetMode = "External"/>
	<Relationship Id="rId20" Type="http://schemas.openxmlformats.org/officeDocument/2006/relationships/hyperlink" Target="consultantplus://offline/ref=7BE35F5F82088ED71D9EDB884CD2BE515EE2952523481416E23B0C32057A6F4DE4AB02CA052704E23A0CB0CA62805D8D9F985198A48BBF7EAF57DCh2u5K" TargetMode = "External"/>
	<Relationship Id="rId21" Type="http://schemas.openxmlformats.org/officeDocument/2006/relationships/hyperlink" Target="consultantplus://offline/ref=7BE35F5F82088ED71D9EDB884CD2BE515EE29525204E1F15E13B0C32057A6F4DE4AB02CA052704E23A0CB0CA62805D8D9F985198A48BBF7EAF57DCh2u5K" TargetMode = "External"/>
	<Relationship Id="rId22" Type="http://schemas.openxmlformats.org/officeDocument/2006/relationships/hyperlink" Target="consultantplus://offline/ref=7BE35F5F82088ED71D9EDB884CD2BE515EE2952523481516E33B0C32057A6F4DE4AB02CA052704E23A0CB0C562805D8D9F985198A48BBF7EAF57DCh2u5K" TargetMode = "External"/>
	<Relationship Id="rId23" Type="http://schemas.openxmlformats.org/officeDocument/2006/relationships/hyperlink" Target="consultantplus://offline/ref=7BE35F5F82088ED71D9EDB884CD2BE515EE29525204E1F15E13B0C32057A6F4DE4AB02CA052704E23A0CB0CB62805D8D9F985198A48BBF7EAF57DCh2u5K" TargetMode = "External"/>
	<Relationship Id="rId24" Type="http://schemas.openxmlformats.org/officeDocument/2006/relationships/hyperlink" Target="consultantplus://offline/ref=7BE35F5F82088ED71D9EDB884CD2BE515EE2952523481416E23B0C32057A6F4DE4AB02CA052704E23A0CB1C262805D8D9F985198A48BBF7EAF57DCh2u5K" TargetMode = "External"/>
	<Relationship Id="rId25" Type="http://schemas.openxmlformats.org/officeDocument/2006/relationships/hyperlink" Target="consultantplus://offline/ref=7BE35F5F82088ED71D9EDB884CD2BE515EE2952523481516E23B0C32057A6F4DE4AB02CA052704E23A0CB0CA62805D8D9F985198A48BBF7EAF57DCh2u5K" TargetMode = "External"/>
	<Relationship Id="rId26" Type="http://schemas.openxmlformats.org/officeDocument/2006/relationships/hyperlink" Target="consultantplus://offline/ref=7BE35F5F82088ED71D9EDB884CD2BE515EE2952523481516E33B0C32057A6F4DE4AB02CA052704E23A0CB1C262805D8D9F985198A48BBF7EAF57DCh2u5K" TargetMode = "External"/>
	<Relationship Id="rId27" Type="http://schemas.openxmlformats.org/officeDocument/2006/relationships/hyperlink" Target="consultantplus://offline/ref=7BE35F5F82088ED71D9EDB884CD2BE515EE29525214D1D17E73B0C32057A6F4DE4AB02CA052704E23A0CB0C762805D8D9F985198A48BBF7EAF57DCh2u5K" TargetMode = "External"/>
	<Relationship Id="rId28" Type="http://schemas.openxmlformats.org/officeDocument/2006/relationships/hyperlink" Target="consultantplus://offline/ref=7BE35F5F82088ED71D9EDB884CD2BE515EE2952523481516E23B0C32057A6F4DE4AB02CA052704E23A0CB0CB62805D8D9F985198A48BBF7EAF57DCh2u5K" TargetMode = "External"/>
	<Relationship Id="rId29" Type="http://schemas.openxmlformats.org/officeDocument/2006/relationships/hyperlink" Target="consultantplus://offline/ref=7BE35F5F82088ED71D9EDB884CD2BE515EE29525214D1D17E73B0C32057A6F4DE4AB02CA052704E23A0CB0C562805D8D9F985198A48BBF7EAF57DCh2u5K" TargetMode = "External"/>
	<Relationship Id="rId30" Type="http://schemas.openxmlformats.org/officeDocument/2006/relationships/hyperlink" Target="consultantplus://offline/ref=7BE35F5F82088ED71D9EDB884CD2BE515EE29525214D1D17E73B0C32057A6F4DE4AB02CA052704E23A0CB0CA62805D8D9F985198A48BBF7EAF57DCh2u5K" TargetMode = "External"/>
	<Relationship Id="rId31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32" Type="http://schemas.openxmlformats.org/officeDocument/2006/relationships/hyperlink" Target="consultantplus://offline/ref=7BE35F5F82088ED71D9EDB884CD2BE515EE29525214D1D17E73B0C32057A6F4DE4AB02CA052704E23A0CB1C262805D8D9F985198A48BBF7EAF57DCh2u5K" TargetMode = "External"/>
	<Relationship Id="rId33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34" Type="http://schemas.openxmlformats.org/officeDocument/2006/relationships/hyperlink" Target="consultantplus://offline/ref=7BE35F5F82088ED71D9EDB884CD2BE515EE29525214D1D17E73B0C32057A6F4DE4AB02CA052704E23A0CB1C362805D8D9F985198A48BBF7EAF57DCh2u5K" TargetMode = "External"/>
	<Relationship Id="rId35" Type="http://schemas.openxmlformats.org/officeDocument/2006/relationships/hyperlink" Target="consultantplus://offline/ref=7BE35F5F82088ED71D9EDB884CD2BE515EE29525214D1D17E73B0C32057A6F4DE4AB02CA052704E23A0CB1C062805D8D9F985198A48BBF7EAF57DCh2u5K" TargetMode = "External"/>
	<Relationship Id="rId36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37" Type="http://schemas.openxmlformats.org/officeDocument/2006/relationships/hyperlink" Target="consultantplus://offline/ref=7BE35F5F82088ED71D9EDB884CD2BE515EE29525214D1D17E73B0C32057A6F4DE4AB02CA052704E23A0CB1C162805D8D9F985198A48BBF7EAF57DCh2u5K" TargetMode = "External"/>
	<Relationship Id="rId38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39" Type="http://schemas.openxmlformats.org/officeDocument/2006/relationships/hyperlink" Target="consultantplus://offline/ref=7BE35F5F82088ED71D9EDB884CD2BE515EE29525214D1D17E73B0C32057A6F4DE4AB02CA052704E23A0CB1C662805D8D9F985198A48BBF7EAF57DCh2u5K" TargetMode = "External"/>
	<Relationship Id="rId40" Type="http://schemas.openxmlformats.org/officeDocument/2006/relationships/hyperlink" Target="consultantplus://offline/ref=7BE35F5F82088ED71D9EDB884CD2BE515EE2952523481516E23B0C32057A6F4DE4AB02CA052704E23A0CB1C362805D8D9F985198A48BBF7EAF57DCh2u5K" TargetMode = "External"/>
	<Relationship Id="rId41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42" Type="http://schemas.openxmlformats.org/officeDocument/2006/relationships/hyperlink" Target="consultantplus://offline/ref=7BE35F5F82088ED71D9EDB884CD2BE515EE29525214D1D17E73B0C32057A6F4DE4AB02CA052704E23A0CB1C762805D8D9F985198A48BBF7EAF57DCh2u5K" TargetMode = "External"/>
	<Relationship Id="rId43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44" Type="http://schemas.openxmlformats.org/officeDocument/2006/relationships/hyperlink" Target="consultantplus://offline/ref=7BE35F5F82088ED71D9EDB884CD2BE515EE29525214D1D17E73B0C32057A6F4DE4AB02CA052704E23A0CB1C462805D8D9F985198A48BBF7EAF57DCh2u5K" TargetMode = "External"/>
	<Relationship Id="rId45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46" Type="http://schemas.openxmlformats.org/officeDocument/2006/relationships/hyperlink" Target="consultantplus://offline/ref=7BE35F5F82088ED71D9EDB884CD2BE515EE29525214D1D17E73B0C32057A6F4DE4AB02CA052704E23A0CB1C562805D8D9F985198A48BBF7EAF57DCh2u5K" TargetMode = "External"/>
	<Relationship Id="rId47" Type="http://schemas.openxmlformats.org/officeDocument/2006/relationships/hyperlink" Target="consultantplus://offline/ref=7BE35F5F82088ED71D9EDB884CD2BE515EE29525214D1D17E73B0C32057A6F4DE4AB02CA052704E23A0CB1CA62805D8D9F985198A48BBF7EAF57DCh2u5K" TargetMode = "External"/>
	<Relationship Id="rId48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49" Type="http://schemas.openxmlformats.org/officeDocument/2006/relationships/hyperlink" Target="consultantplus://offline/ref=7BE35F5F82088ED71D9EDB884CD2BE515EE29525214D1D17E73B0C32057A6F4DE4AB02CA052704E23A0CB1CB62805D8D9F985198A48BBF7EAF57DCh2u5K" TargetMode = "External"/>
	<Relationship Id="rId50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51" Type="http://schemas.openxmlformats.org/officeDocument/2006/relationships/hyperlink" Target="consultantplus://offline/ref=7BE35F5F82088ED71D9EDB884CD2BE515EE29525214D1D17E73B0C32057A6F4DE4AB02CA052704E23A0CB2C262805D8D9F985198A48BBF7EAF57DCh2u5K" TargetMode = "External"/>
	<Relationship Id="rId52" Type="http://schemas.openxmlformats.org/officeDocument/2006/relationships/hyperlink" Target="consultantplus://offline/ref=7BE35F5F82088ED71D9EDB884CD2BE515EE29525214D1D17E73B0C32057A6F4DE4AB02CA052704E23A0CB2C362805D8D9F985198A48BBF7EAF57DCh2u5K" TargetMode = "External"/>
	<Relationship Id="rId53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54" Type="http://schemas.openxmlformats.org/officeDocument/2006/relationships/hyperlink" Target="consultantplus://offline/ref=7BE35F5F82088ED71D9EDB884CD2BE515EE29525214D1D17E73B0C32057A6F4DE4AB02CA052704E23A0CB2C062805D8D9F985198A48BBF7EAF57DCh2u5K" TargetMode = "External"/>
	<Relationship Id="rId55" Type="http://schemas.openxmlformats.org/officeDocument/2006/relationships/hyperlink" Target="consultantplus://offline/ref=7BE35F5F82088ED71D9EDB884CD2BE515EE29525214D1D17E73B0C32057A6F4DE4AB02CA052704E23A0CB2C162805D8D9F985198A48BBF7EAF57DCh2u5K" TargetMode = "External"/>
	<Relationship Id="rId56" Type="http://schemas.openxmlformats.org/officeDocument/2006/relationships/hyperlink" Target="consultantplus://offline/ref=7BE35F5F82088ED71D9EDB884CD2BE515EE29525214D1D17E73B0C32057A6F4DE4AB02CA052704E23A0CB2C662805D8D9F985198A48BBF7EAF57DCh2u5K" TargetMode = "External"/>
	<Relationship Id="rId57" Type="http://schemas.openxmlformats.org/officeDocument/2006/relationships/hyperlink" Target="consultantplus://offline/ref=7BE35F5F82088ED71D9EDB884CD2BE515EE29525214D1D17E73B0C32057A6F4DE4AB02CA052704E23A0CB2C762805D8D9F985198A48BBF7EAF57DCh2u5K" TargetMode = "External"/>
	<Relationship Id="rId58" Type="http://schemas.openxmlformats.org/officeDocument/2006/relationships/hyperlink" Target="consultantplus://offline/ref=7BE35F5F82088ED71D9EDB884CD2BE515EE29525214D1D17E73B0C32057A6F4DE4AB02CA052704E23A0CB2C462805D8D9F985198A48BBF7EAF57DCh2u5K" TargetMode = "External"/>
	<Relationship Id="rId59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60" Type="http://schemas.openxmlformats.org/officeDocument/2006/relationships/hyperlink" Target="consultantplus://offline/ref=7BE35F5F82088ED71D9EDB884CD2BE515EE29525214D1D17E73B0C32057A6F4DE4AB02CA052704E23A0CB2C562805D8D9F985198A48BBF7EAF57DCh2u5K" TargetMode = "External"/>
	<Relationship Id="rId61" Type="http://schemas.openxmlformats.org/officeDocument/2006/relationships/hyperlink" Target="consultantplus://offline/ref=7BE35F5F82088ED71D9EDB884CD2BE515EE2952523481516E33B0C32057A6F4DE4AB02CA052704E23A0CB1C362805D8D9F985198A48BBF7EAF57DCh2u5K" TargetMode = "External"/>
	<Relationship Id="rId62" Type="http://schemas.openxmlformats.org/officeDocument/2006/relationships/hyperlink" Target="consultantplus://offline/ref=7BE35F5F82088ED71D9EDB884CD2BE515EE29525214D1D17E73B0C32057A6F4DE4AB02CA052704E23A0CB2CA62805D8D9F985198A48BBF7EAF57DCh2u5K" TargetMode = "External"/>
	<Relationship Id="rId63" Type="http://schemas.openxmlformats.org/officeDocument/2006/relationships/hyperlink" Target="consultantplus://offline/ref=7BE35F5F82088ED71D9EDB884CD2BE515EE2952523481416E23B0C32057A6F4DE4AB02CA052704E23A0CB1C362805D8D9F985198A48BBF7EAF57DCh2u5K" TargetMode = "External"/>
	<Relationship Id="rId64" Type="http://schemas.openxmlformats.org/officeDocument/2006/relationships/hyperlink" Target="consultantplus://offline/ref=7BE35F5F82088ED71D9EDB884CD2BE515EE2952523481416E23B0C32057A6F4DE4AB02CA052704E23A0CB1C362805D8D9F985198A48BBF7EAF57DCh2u5K" TargetMode = "External"/>
	<Relationship Id="rId65" Type="http://schemas.openxmlformats.org/officeDocument/2006/relationships/hyperlink" Target="consultantplus://offline/ref=7BE35F5F82088ED71D9EDB884CD2BE515EE2952523481416E23B0C32057A6F4DE4AB02CA052704E23A0CB1C062805D8D9F985198A48BBF7EAF57DCh2u5K" TargetMode = "External"/>
	<Relationship Id="rId66" Type="http://schemas.openxmlformats.org/officeDocument/2006/relationships/hyperlink" Target="consultantplus://offline/ref=7BE35F5F82088ED71D9EDB884CD2BE515EE2952523481516E23B0C32057A6F4DE4AB02CA052704E23A0CB1C062805D8D9F985198A48BBF7EAF57DCh2u5K" TargetMode = "External"/>
	<Relationship Id="rId67" Type="http://schemas.openxmlformats.org/officeDocument/2006/relationships/hyperlink" Target="consultantplus://offline/ref=7BE35F5F82088ED71D9EDB884CD2BE515EE2952523481516E33B0C32057A6F4DE4AB02CA052704E23A0CB1C062805D8D9F985198A48BBF7EAF57DCh2u5K" TargetMode = "External"/>
	<Relationship Id="rId68" Type="http://schemas.openxmlformats.org/officeDocument/2006/relationships/hyperlink" Target="consultantplus://offline/ref=7BE35F5F82088ED71D9EDB884CD2BE515EE29525214D1D17E73B0C32057A6F4DE4AB02CA052704E23A0CB2CB62805D8D9F985198A48BBF7EAF57DCh2u5K" TargetMode = "External"/>
	<Relationship Id="rId69" Type="http://schemas.openxmlformats.org/officeDocument/2006/relationships/hyperlink" Target="consultantplus://offline/ref=7BE35F5F82088ED71D9EDB884CD2BE515EE29525214D1D17E73B0C32057A6F4DE4AB02CA052704E23A0CB3C262805D8D9F985198A48BBF7EAF57DCh2u5K" TargetMode = "External"/>
	<Relationship Id="rId70" Type="http://schemas.openxmlformats.org/officeDocument/2006/relationships/hyperlink" Target="consultantplus://offline/ref=7BE35F5F82088ED71D9EC5855ABEE05E5EE9C321214F1646BC64576F5273651AA3E45B88412A0DE63E07E4932D8101CBCF8B539AA489B862hAuFK" TargetMode = "External"/>
	<Relationship Id="rId71" Type="http://schemas.openxmlformats.org/officeDocument/2006/relationships/hyperlink" Target="consultantplus://offline/ref=7BE35F5F82088ED71D9EC5855ABEE05E5EE9C321214F1646BC64576F5273651AA3E45B88412A0DE73907E4932D8101CBCF8B539AA489B862hAuFK" TargetMode = "External"/>
	<Relationship Id="rId72" Type="http://schemas.openxmlformats.org/officeDocument/2006/relationships/hyperlink" Target="consultantplus://offline/ref=7BE35F5F82088ED71D9EC5855ABEE05E5EE9C321214F1646BC64576F5273651AA3E45B88412801EA3B07E4932D8101CBCF8B539AA489B862hAuFK" TargetMode = "External"/>
	<Relationship Id="rId73" Type="http://schemas.openxmlformats.org/officeDocument/2006/relationships/hyperlink" Target="consultantplus://offline/ref=7BE35F5F82088ED71D9EDB884CD2BE515EE2952523481516E33B0C32057A6F4DE4AB02CA052704E23A0CB1C162805D8D9F985198A48BBF7EAF57DCh2u5K" TargetMode = "External"/>
	<Relationship Id="rId74" Type="http://schemas.openxmlformats.org/officeDocument/2006/relationships/hyperlink" Target="consultantplus://offline/ref=7BE35F5F82088ED71D9EC5855ABEE05E5EE9C321214F1646BC64576F5273651AA3E45B88412A0DEA3907E4932D8101CBCF8B539AA489B862hAuFK" TargetMode = "External"/>
	<Relationship Id="rId75" Type="http://schemas.openxmlformats.org/officeDocument/2006/relationships/hyperlink" Target="consultantplus://offline/ref=7BE35F5F82088ED71D9EC5855ABEE05E5EE9C321214F1646BC64576F5273651AA3E45B88412B00E13907E4932D8101CBCF8B539AA489B862hAuFK" TargetMode = "External"/>
	<Relationship Id="rId76" Type="http://schemas.openxmlformats.org/officeDocument/2006/relationships/hyperlink" Target="consultantplus://offline/ref=7BE35F5F82088ED71D9EC5855ABEE05E5EE9C321214F1646BC64576F5273651AA3E45B88412B03E23307E4932D8101CBCF8B539AA489B862hAuFK" TargetMode = "External"/>
	<Relationship Id="rId77" Type="http://schemas.openxmlformats.org/officeDocument/2006/relationships/hyperlink" Target="consultantplus://offline/ref=7BE35F5F82088ED71D9EC5855ABEE05E5EE9C228254E1646BC64576F5273651AA3E45B8E422E0EB66B48E5CF6BD112C9CD8B519DB8h8u9K" TargetMode = "External"/>
	<Relationship Id="rId78" Type="http://schemas.openxmlformats.org/officeDocument/2006/relationships/hyperlink" Target="consultantplus://offline/ref=7BE35F5F82088ED71D9EC5855ABEE05E5EE9C228254E1646BC64576F5273651AA3E45B8E452B0EB66B48E5CF6BD112C9CD8B519DB8h8u9K" TargetMode = "External"/>
	<Relationship Id="rId79" Type="http://schemas.openxmlformats.org/officeDocument/2006/relationships/hyperlink" Target="consultantplus://offline/ref=7BE35F5F82088ED71D9EC5855ABEE05E5EE9C228254E1646BC64576F5273651AA3E45B8E422C0EB66B48E5CF6BD112C9CD8B519DB8h8u9K" TargetMode = "External"/>
	<Relationship Id="rId80" Type="http://schemas.openxmlformats.org/officeDocument/2006/relationships/hyperlink" Target="consultantplus://offline/ref=7BE35F5F82088ED71D9EDB884CD2BE515EE2952523481416E23B0C32057A6F4DE4AB02CA052704E23A0CB1C162805D8D9F985198A48BBF7EAF57DCh2u5K" TargetMode = "External"/>
	<Relationship Id="rId81" Type="http://schemas.openxmlformats.org/officeDocument/2006/relationships/hyperlink" Target="consultantplus://offline/ref=7BE35F5F82088ED71D9EC5855ABEE05E5EE9C228254E1646BC64576F5273651AA3E45B8B412E0EB66B48E5CF6BD112C9CD8B519DB8h8u9K" TargetMode = "External"/>
	<Relationship Id="rId82" Type="http://schemas.openxmlformats.org/officeDocument/2006/relationships/hyperlink" Target="consultantplus://offline/ref=7BE35F5F82088ED71D9EC5855ABEE05E5EE9C228254E1646BC64576F5273651AA3E45B8E452E0EB66B48E5CF6BD112C9CD8B519DB8h8u9K" TargetMode = "External"/>
	<Relationship Id="rId83" Type="http://schemas.openxmlformats.org/officeDocument/2006/relationships/hyperlink" Target="consultantplus://offline/ref=7BE35F5F82088ED71D9EC5855ABEE05E5EE9C228254E1646BC64576F5273651AA3E45B88412B02EB3E07E4932D8101CBCF8B539AA489B862hAuFK" TargetMode = "External"/>
	<Relationship Id="rId84" Type="http://schemas.openxmlformats.org/officeDocument/2006/relationships/hyperlink" Target="consultantplus://offline/ref=7BE35F5F82088ED71D9EC5855ABEE05E5EE9C228254E1646BC64576F5273651AA3E45B88412A06E73E07E4932D8101CBCF8B539AA489B862hAuFK" TargetMode = "External"/>
	<Relationship Id="rId85" Type="http://schemas.openxmlformats.org/officeDocument/2006/relationships/hyperlink" Target="consultantplus://offline/ref=7BE35F5F82088ED71D9EDB884CD2BE515EE2952523481416E23B0C32057A6F4DE4AB02CA052704E23A0CB1C662805D8D9F985198A48BBF7EAF57DCh2u5K" TargetMode = "External"/>
	<Relationship Id="rId86" Type="http://schemas.openxmlformats.org/officeDocument/2006/relationships/hyperlink" Target="consultantplus://offline/ref=7BE35F5F82088ED71D9EDB884CD2BE515EE29525214D1D17E73B0C32057A6F4DE4AB02CA052704E23A0CB3C062805D8D9F985198A48BBF7EAF57DCh2u5K" TargetMode = "External"/>
	<Relationship Id="rId87" Type="http://schemas.openxmlformats.org/officeDocument/2006/relationships/hyperlink" Target="consultantplus://offline/ref=7BE35F5F82088ED71D9EDB884CD2BE515EE2952523481516E23B0C32057A6F4DE4AB02CA052704E23A0CB1C162805D8D9F985198A48BBF7EAF57DCh2u5K" TargetMode = "External"/>
	<Relationship Id="rId88" Type="http://schemas.openxmlformats.org/officeDocument/2006/relationships/hyperlink" Target="consultantplus://offline/ref=7BE35F5F82088ED71D9EC5855ABEE05E5EE9C228254E1646BC64576F5273651AA3E45B8E442B0EB66B48E5CF6BD112C9CD8B519DB8h8u9K" TargetMode = "External"/>
	<Relationship Id="rId89" Type="http://schemas.openxmlformats.org/officeDocument/2006/relationships/hyperlink" Target="consultantplus://offline/ref=7BE35F5F82088ED71D9EC5855ABEE05E5EE9C228254E1646BC64576F5273651AA3E45B88412A07EB3807E4932D8101CBCF8B539AA489B862hAuFK" TargetMode = "External"/>
	<Relationship Id="rId90" Type="http://schemas.openxmlformats.org/officeDocument/2006/relationships/hyperlink" Target="consultantplus://offline/ref=7BE35F5F82088ED71D9EC5855ABEE05E5EE9C228254E1646BC64576F5273651AA3E45B8E422C0EB66B48E5CF6BD112C9CD8B519DB8h8u9K" TargetMode = "External"/>
	<Relationship Id="rId91" Type="http://schemas.openxmlformats.org/officeDocument/2006/relationships/hyperlink" Target="consultantplus://offline/ref=7BE35F5F82088ED71D9EC5855ABEE05E5EE9C228254E1646BC64576F5273651AA3E45B8E422E0EB66B48E5CF6BD112C9CD8B519DB8h8u9K" TargetMode = "External"/>
	<Relationship Id="rId92" Type="http://schemas.openxmlformats.org/officeDocument/2006/relationships/hyperlink" Target="consultantplus://offline/ref=7BE35F5F82088ED71D9EDB884CD2BE515EE2952523481416E23B0C32057A6F4DE4AB02CA052704E23A0CB1CA62805D8D9F985198A48BBF7EAF57DCh2u5K" TargetMode = "External"/>
	<Relationship Id="rId93" Type="http://schemas.openxmlformats.org/officeDocument/2006/relationships/hyperlink" Target="consultantplus://offline/ref=7BE35F5F82088ED71D9EDB884CD2BE515EE29525214D1D17E73B0C32057A6F4DE4AB02CA052704E23A0CB3C162805D8D9F985198A48BBF7EAF57DCh2u5K" TargetMode = "External"/>
	<Relationship Id="rId94" Type="http://schemas.openxmlformats.org/officeDocument/2006/relationships/hyperlink" Target="consultantplus://offline/ref=7BE35F5F82088ED71D9EDB884CD2BE515EE2952523481516E23B0C32057A6F4DE4AB02CA052704E23A0CB1C762805D8D9F985198A48BBF7EAF57DCh2u5K" TargetMode = "External"/>
	<Relationship Id="rId95" Type="http://schemas.openxmlformats.org/officeDocument/2006/relationships/hyperlink" Target="consultantplus://offline/ref=7BE35F5F82088ED71D9EDB884CD2BE515EE29525214D1D17E73B0C32057A6F4DE4AB02CA052704E23A0CB3C662805D8D9F985198A48BBF7EAF57DCh2u5K" TargetMode = "External"/>
	<Relationship Id="rId96" Type="http://schemas.openxmlformats.org/officeDocument/2006/relationships/hyperlink" Target="consultantplus://offline/ref=7BE35F5F82088ED71D9EDB884CD2BE515EE2952523481516E23B0C32057A6F4DE4AB02CA052704E23A0CB2C362805D8D9F985198A48BBF7EAF57DCh2u5K" TargetMode = "External"/>
	<Relationship Id="rId97" Type="http://schemas.openxmlformats.org/officeDocument/2006/relationships/hyperlink" Target="consultantplus://offline/ref=7BE35F5F82088ED71D9EDB884CD2BE515EE2952523481516E23B0C32057A6F4DE4AB02CA052704E23A0CB2C062805D8D9F985198A48BBF7EAF57DCh2u5K" TargetMode = "External"/>
	<Relationship Id="rId98" Type="http://schemas.openxmlformats.org/officeDocument/2006/relationships/hyperlink" Target="consultantplus://offline/ref=7BE35F5F82088ED71D9EDB884CD2BE515EE29525214D1D17E73B0C32057A6F4DE4AB02CA052704E23A0CB3C762805D8D9F985198A48BBF7EAF57DCh2u5K" TargetMode = "External"/>
	<Relationship Id="rId99" Type="http://schemas.openxmlformats.org/officeDocument/2006/relationships/hyperlink" Target="consultantplus://offline/ref=7BE35F5F82088ED71D9EDB884CD2BE515EE2952523481516E23B0C32057A6F4DE4AB02CA052704E23A0CB2C162805D8D9F985198A48BBF7EAF57DCh2u5K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4022.00.15</Application>
  <Company>КонсультантПлюс Версия 4022.00.15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11.05.2005 N 240-пП
(ред. от 19.11.2013)
"О проведении межведомственной профилактической операции "Подросток" в Пензенской области"
(вместе с "Положением о проведении межведомственной профилактической операции...")</dc:title>
  <dcterms:created xsi:type="dcterms:W3CDTF">2022-07-25T10:46:27Z</dcterms:created>
</cp:coreProperties>
</file>